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1" w:type="dxa"/>
        <w:tblInd w:w="-108" w:type="dxa"/>
        <w:tblLayout w:type="fixed"/>
        <w:tblCellMar>
          <w:left w:w="0" w:type="dxa"/>
          <w:right w:w="0" w:type="dxa"/>
        </w:tblCellMar>
        <w:tblLook w:val="0000" w:firstRow="0" w:lastRow="0" w:firstColumn="0" w:lastColumn="0" w:noHBand="0" w:noVBand="0"/>
      </w:tblPr>
      <w:tblGrid>
        <w:gridCol w:w="108"/>
        <w:gridCol w:w="3240"/>
        <w:gridCol w:w="1296"/>
        <w:gridCol w:w="851"/>
        <w:gridCol w:w="3969"/>
        <w:gridCol w:w="277"/>
      </w:tblGrid>
      <w:tr w:rsidR="00B76D7E">
        <w:trPr>
          <w:gridBefore w:val="1"/>
          <w:gridAfter w:val="1"/>
          <w:wBefore w:w="108" w:type="dxa"/>
          <w:wAfter w:w="277" w:type="dxa"/>
          <w:cantSplit/>
          <w:trHeight w:hRule="exact" w:val="1021"/>
        </w:trPr>
        <w:tc>
          <w:tcPr>
            <w:tcW w:w="3240" w:type="dxa"/>
            <w:tcBorders>
              <w:top w:val="nil"/>
              <w:left w:val="nil"/>
              <w:bottom w:val="nil"/>
              <w:right w:val="nil"/>
            </w:tcBorders>
          </w:tcPr>
          <w:p w:rsidR="00B76D7E" w:rsidRDefault="00B76D7E">
            <w:pPr>
              <w:rPr>
                <w:b/>
                <w:sz w:val="18"/>
              </w:rPr>
            </w:pPr>
            <w:r>
              <w:rPr>
                <w:b/>
                <w:sz w:val="18"/>
              </w:rPr>
              <w:t>Gemeinde</w:t>
            </w:r>
            <w:r>
              <w:t xml:space="preserve"> </w:t>
            </w:r>
            <w:r>
              <w:fldChar w:fldCharType="begin"/>
            </w:r>
            <w:r>
              <w:instrText xml:space="preserve">  </w:instrText>
            </w:r>
            <w:r>
              <w:fldChar w:fldCharType="end"/>
            </w:r>
          </w:p>
          <w:p w:rsidR="00B76D7E" w:rsidRDefault="00B76D7E">
            <w:pPr>
              <w:rPr>
                <w:b/>
                <w:sz w:val="18"/>
              </w:rPr>
            </w:pPr>
          </w:p>
        </w:tc>
        <w:tc>
          <w:tcPr>
            <w:tcW w:w="1296" w:type="dxa"/>
            <w:tcBorders>
              <w:top w:val="nil"/>
              <w:left w:val="nil"/>
              <w:bottom w:val="nil"/>
              <w:right w:val="nil"/>
            </w:tcBorders>
          </w:tcPr>
          <w:p w:rsidR="00B76D7E" w:rsidRDefault="00B76D7E">
            <w:pPr>
              <w:rPr>
                <w:b/>
                <w:sz w:val="18"/>
              </w:rPr>
            </w:pPr>
          </w:p>
        </w:tc>
        <w:tc>
          <w:tcPr>
            <w:tcW w:w="851" w:type="dxa"/>
            <w:tcBorders>
              <w:top w:val="nil"/>
              <w:left w:val="nil"/>
              <w:bottom w:val="nil"/>
              <w:right w:val="nil"/>
            </w:tcBorders>
          </w:tcPr>
          <w:p w:rsidR="00B76D7E" w:rsidRDefault="00B76D7E">
            <w:pPr>
              <w:rPr>
                <w:b/>
                <w:sz w:val="18"/>
              </w:rPr>
            </w:pPr>
          </w:p>
        </w:tc>
        <w:tc>
          <w:tcPr>
            <w:tcW w:w="3969" w:type="dxa"/>
            <w:tcBorders>
              <w:top w:val="nil"/>
              <w:left w:val="nil"/>
              <w:bottom w:val="nil"/>
              <w:right w:val="nil"/>
            </w:tcBorders>
          </w:tcPr>
          <w:p w:rsidR="00B76D7E" w:rsidRDefault="00B76D7E">
            <w:r>
              <w:rPr>
                <w:noProof/>
              </w:rPr>
              <w:t>Ort,</w:t>
            </w:r>
            <w:r>
              <w:t xml:space="preserve"> </w:t>
            </w:r>
            <w:sdt>
              <w:sdtPr>
                <w:rPr>
                  <w:rFonts w:cs="Arial"/>
                </w:rPr>
                <w:id w:val="1794090282"/>
                <w:placeholder>
                  <w:docPart w:val="7C93F9A501E04D71BA247F9E2FD9293D"/>
                </w:placeholder>
                <w:showingPlcHdr/>
              </w:sdtPr>
              <w:sdtEndPr/>
              <w:sdtContent>
                <w:r w:rsidR="005B3B0F" w:rsidRPr="00263D2D">
                  <w:rPr>
                    <w:rStyle w:val="Platzhaltertext"/>
                  </w:rPr>
                  <w:t>Klicken Sie hier, um Text einzugeben.</w:t>
                </w:r>
              </w:sdtContent>
            </w:sdt>
          </w:p>
          <w:p w:rsidR="00B76D7E" w:rsidRDefault="00B76D7E">
            <w:pPr>
              <w:rPr>
                <w:b/>
                <w:noProof/>
              </w:rPr>
            </w:pPr>
          </w:p>
          <w:p w:rsidR="00B76D7E" w:rsidRDefault="00B76D7E">
            <w:pPr>
              <w:rPr>
                <w:b/>
              </w:rPr>
            </w:pPr>
            <w:r>
              <w:rPr>
                <w:b/>
                <w:noProof/>
              </w:rPr>
              <w:t>Geschäftsnummer</w:t>
            </w:r>
            <w:r>
              <w:rPr>
                <w:b/>
              </w:rPr>
              <w:t xml:space="preserve"> </w:t>
            </w:r>
            <w:r>
              <w:rPr>
                <w:b/>
              </w:rPr>
              <w:fldChar w:fldCharType="begin"/>
            </w:r>
            <w:r>
              <w:rPr>
                <w:b/>
              </w:rPr>
              <w:instrText xml:space="preserve">  </w:instrText>
            </w:r>
            <w:r>
              <w:rPr>
                <w:b/>
              </w:rPr>
              <w:fldChar w:fldCharType="end"/>
            </w:r>
          </w:p>
        </w:tc>
      </w:tr>
      <w:tr w:rsidR="00B76D7E">
        <w:trPr>
          <w:gridBefore w:val="1"/>
          <w:gridAfter w:val="1"/>
          <w:wBefore w:w="108" w:type="dxa"/>
          <w:wAfter w:w="277" w:type="dxa"/>
          <w:cantSplit/>
          <w:trHeight w:hRule="exact" w:val="1905"/>
        </w:trPr>
        <w:tc>
          <w:tcPr>
            <w:tcW w:w="3240" w:type="dxa"/>
            <w:tcBorders>
              <w:top w:val="nil"/>
              <w:left w:val="nil"/>
              <w:bottom w:val="nil"/>
              <w:right w:val="nil"/>
            </w:tcBorders>
          </w:tcPr>
          <w:p w:rsidR="00B76D7E" w:rsidRDefault="00B76D7E">
            <w:pPr>
              <w:rPr>
                <w:noProof/>
              </w:rPr>
            </w:pPr>
            <w:r>
              <w:rPr>
                <w:noProof/>
              </w:rPr>
              <w:t>Adresse</w:t>
            </w:r>
          </w:p>
          <w:p w:rsidR="00B76D7E" w:rsidRDefault="00B76D7E">
            <w:pPr>
              <w:rPr>
                <w:noProof/>
              </w:rPr>
            </w:pPr>
          </w:p>
          <w:p w:rsidR="00B76D7E" w:rsidRDefault="00B76D7E">
            <w:pPr>
              <w:rPr>
                <w:rFonts w:cs="Arial"/>
                <w:noProof/>
              </w:rPr>
            </w:pPr>
          </w:p>
          <w:p w:rsidR="00B76D7E" w:rsidRDefault="00B76D7E">
            <w:pPr>
              <w:rPr>
                <w:sz w:val="18"/>
              </w:rPr>
            </w:pPr>
          </w:p>
          <w:p w:rsidR="00B76D7E" w:rsidRDefault="00B76D7E">
            <w:pPr>
              <w:tabs>
                <w:tab w:val="left" w:pos="993"/>
              </w:tabs>
              <w:rPr>
                <w:sz w:val="18"/>
              </w:rPr>
            </w:pPr>
            <w:r>
              <w:rPr>
                <w:sz w:val="18"/>
              </w:rPr>
              <w:t>Telephon</w:t>
            </w:r>
            <w:r>
              <w:tab/>
            </w:r>
            <w:r>
              <w:rPr>
                <w:noProof/>
                <w:sz w:val="18"/>
              </w:rPr>
              <w:t>03. .. .. ..</w:t>
            </w:r>
          </w:p>
          <w:p w:rsidR="00B76D7E" w:rsidRDefault="00B76D7E">
            <w:pPr>
              <w:tabs>
                <w:tab w:val="left" w:pos="993"/>
              </w:tabs>
              <w:rPr>
                <w:sz w:val="18"/>
              </w:rPr>
            </w:pPr>
            <w:r>
              <w:rPr>
                <w:sz w:val="18"/>
              </w:rPr>
              <w:t>Telefax</w:t>
            </w:r>
            <w:r>
              <w:tab/>
            </w:r>
            <w:r>
              <w:rPr>
                <w:noProof/>
                <w:sz w:val="18"/>
              </w:rPr>
              <w:t>03. .. .. ..</w:t>
            </w:r>
          </w:p>
          <w:p w:rsidR="00B76D7E" w:rsidRDefault="00B76D7E">
            <w:pPr>
              <w:rPr>
                <w:sz w:val="18"/>
              </w:rPr>
            </w:pPr>
          </w:p>
        </w:tc>
        <w:tc>
          <w:tcPr>
            <w:tcW w:w="1296" w:type="dxa"/>
            <w:tcBorders>
              <w:top w:val="nil"/>
              <w:left w:val="nil"/>
              <w:bottom w:val="nil"/>
              <w:right w:val="nil"/>
            </w:tcBorders>
          </w:tcPr>
          <w:p w:rsidR="00B76D7E" w:rsidRDefault="00B76D7E">
            <w:pPr>
              <w:rPr>
                <w:sz w:val="18"/>
              </w:rPr>
            </w:pPr>
          </w:p>
        </w:tc>
        <w:tc>
          <w:tcPr>
            <w:tcW w:w="851" w:type="dxa"/>
            <w:tcBorders>
              <w:top w:val="nil"/>
              <w:left w:val="nil"/>
              <w:bottom w:val="nil"/>
              <w:right w:val="nil"/>
            </w:tcBorders>
          </w:tcPr>
          <w:p w:rsidR="00B76D7E" w:rsidRDefault="00B76D7E">
            <w:pPr>
              <w:rPr>
                <w:sz w:val="18"/>
              </w:rPr>
            </w:pPr>
          </w:p>
        </w:tc>
        <w:tc>
          <w:tcPr>
            <w:tcW w:w="3969" w:type="dxa"/>
            <w:tcBorders>
              <w:top w:val="nil"/>
              <w:left w:val="nil"/>
              <w:bottom w:val="nil"/>
              <w:right w:val="nil"/>
            </w:tcBorders>
          </w:tcPr>
          <w:p w:rsidR="00B76D7E" w:rsidRDefault="00B76D7E">
            <w:pPr>
              <w:rPr>
                <w:b/>
              </w:rPr>
            </w:pPr>
          </w:p>
        </w:tc>
      </w:tr>
      <w:tr w:rsidR="00B76D7E">
        <w:trPr>
          <w:gridBefore w:val="1"/>
          <w:gridAfter w:val="1"/>
          <w:wBefore w:w="108" w:type="dxa"/>
          <w:wAfter w:w="277" w:type="dxa"/>
          <w:cantSplit/>
          <w:trHeight w:val="1920"/>
        </w:trPr>
        <w:tc>
          <w:tcPr>
            <w:tcW w:w="3240" w:type="dxa"/>
            <w:tcBorders>
              <w:top w:val="nil"/>
              <w:left w:val="nil"/>
              <w:bottom w:val="nil"/>
              <w:right w:val="nil"/>
            </w:tcBorders>
          </w:tcPr>
          <w:p w:rsidR="00B76D7E" w:rsidRDefault="00B76D7E">
            <w:pPr>
              <w:rPr>
                <w:rFonts w:ascii="Arial (W1)" w:hAnsi="Arial (W1)"/>
                <w:sz w:val="18"/>
              </w:rPr>
            </w:pPr>
            <w:r>
              <w:rPr>
                <w:rFonts w:ascii="Arial (W1)" w:hAnsi="Arial (W1)"/>
                <w:color w:val="0000FF"/>
                <w:sz w:val="18"/>
                <w:u w:val="single"/>
              </w:rPr>
              <w:t>e-mail adresse</w:t>
            </w:r>
          </w:p>
          <w:p w:rsidR="00B76D7E" w:rsidRDefault="00B76D7E">
            <w:pPr>
              <w:rPr>
                <w:rFonts w:ascii="Arial (W1)" w:hAnsi="Arial (W1)"/>
                <w:sz w:val="18"/>
              </w:rPr>
            </w:pPr>
          </w:p>
          <w:p w:rsidR="00B76D7E" w:rsidRDefault="00B76D7E">
            <w:pPr>
              <w:rPr>
                <w:rFonts w:ascii="Arial (W1)" w:hAnsi="Arial (W1)"/>
                <w:sz w:val="18"/>
              </w:rPr>
            </w:pPr>
          </w:p>
        </w:tc>
        <w:tc>
          <w:tcPr>
            <w:tcW w:w="1296" w:type="dxa"/>
            <w:tcBorders>
              <w:top w:val="nil"/>
              <w:left w:val="nil"/>
              <w:bottom w:val="nil"/>
              <w:right w:val="nil"/>
            </w:tcBorders>
          </w:tcPr>
          <w:p w:rsidR="00B76D7E" w:rsidRDefault="00B76D7E">
            <w:pPr>
              <w:pStyle w:val="Kopfzeile"/>
            </w:pPr>
          </w:p>
        </w:tc>
        <w:tc>
          <w:tcPr>
            <w:tcW w:w="851" w:type="dxa"/>
            <w:tcBorders>
              <w:top w:val="nil"/>
              <w:left w:val="nil"/>
              <w:bottom w:val="nil"/>
              <w:right w:val="nil"/>
            </w:tcBorders>
          </w:tcPr>
          <w:p w:rsidR="00B76D7E" w:rsidRDefault="00B76D7E">
            <w:pPr>
              <w:rPr>
                <w:sz w:val="18"/>
              </w:rPr>
            </w:pPr>
          </w:p>
        </w:tc>
        <w:tc>
          <w:tcPr>
            <w:tcW w:w="3969" w:type="dxa"/>
            <w:tcBorders>
              <w:top w:val="nil"/>
              <w:left w:val="nil"/>
              <w:bottom w:val="nil"/>
              <w:right w:val="nil"/>
            </w:tcBorders>
          </w:tcPr>
          <w:p w:rsidR="00B76D7E" w:rsidRDefault="00B76D7E">
            <w:pPr>
              <w:rPr>
                <w:rFonts w:ascii="Arial (W1)" w:hAnsi="Arial (W1)"/>
                <w:b/>
              </w:rPr>
            </w:pPr>
          </w:p>
        </w:tc>
      </w:tr>
      <w:tr w:rsidR="00B76D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372"/>
        </w:trPr>
        <w:tc>
          <w:tcPr>
            <w:tcW w:w="9741" w:type="dxa"/>
            <w:gridSpan w:val="6"/>
            <w:tcBorders>
              <w:top w:val="single" w:sz="6" w:space="0" w:color="auto"/>
              <w:left w:val="single" w:sz="6" w:space="0" w:color="auto"/>
              <w:bottom w:val="single" w:sz="6" w:space="0" w:color="auto"/>
              <w:right w:val="single" w:sz="6" w:space="0" w:color="auto"/>
            </w:tcBorders>
            <w:shd w:val="clear" w:color="auto" w:fill="000000"/>
          </w:tcPr>
          <w:p w:rsidR="00B76D7E" w:rsidRDefault="00B76D7E">
            <w:pPr>
              <w:pStyle w:val="FinLettre"/>
              <w:tabs>
                <w:tab w:val="clear" w:pos="5387"/>
              </w:tabs>
              <w:spacing w:before="60" w:after="60"/>
              <w:jc w:val="center"/>
            </w:pPr>
            <w:r>
              <w:rPr>
                <w:rFonts w:ascii="Arial (W1)" w:hAnsi="Arial (W1)"/>
                <w:b/>
                <w:color w:val="FFFFFF"/>
                <w:sz w:val="24"/>
              </w:rPr>
              <w:t xml:space="preserve">Baubewilligung </w:t>
            </w:r>
            <w:r>
              <w:rPr>
                <w:rFonts w:ascii="Arial (W1)" w:hAnsi="Arial (W1)"/>
                <w:b/>
                <w:color w:val="FFFFFF"/>
                <w:sz w:val="24"/>
              </w:rPr>
              <w:fldChar w:fldCharType="begin"/>
            </w:r>
            <w:r>
              <w:rPr>
                <w:rFonts w:ascii="Arial (W1)" w:hAnsi="Arial (W1)"/>
                <w:b/>
                <w:color w:val="FFFFFF"/>
                <w:sz w:val="24"/>
              </w:rPr>
              <w:instrText xml:space="preserve"> </w:instrText>
            </w:r>
            <w:r>
              <w:rPr>
                <w:rFonts w:ascii="Arial (W1)" w:hAnsi="Arial (W1)"/>
                <w:b/>
                <w:color w:val="FFFFFF"/>
                <w:sz w:val="24"/>
              </w:rPr>
              <w:fldChar w:fldCharType="end"/>
            </w:r>
            <w:r>
              <w:t xml:space="preserve"> </w:t>
            </w:r>
            <w:r>
              <w:rPr>
                <w:rFonts w:ascii="Arial (W1)" w:hAnsi="Arial (W1)"/>
                <w:b/>
                <w:color w:val="FFFFFF"/>
                <w:sz w:val="24"/>
              </w:rPr>
              <w:t>(Gesamtentscheid gemäss Art. 9 KoG)</w:t>
            </w:r>
          </w:p>
        </w:tc>
      </w:tr>
    </w:tbl>
    <w:p w:rsidR="00B76D7E" w:rsidRDefault="00B76D7E"/>
    <w:p w:rsidR="00B76D7E" w:rsidRDefault="00D011BE">
      <w:pPr>
        <w:pStyle w:val="Wappen"/>
        <w:framePr w:w="938" w:wrap="around" w:x="254" w:y="8105"/>
      </w:pPr>
      <w:r>
        <w:rPr>
          <w:noProof/>
          <w:lang w:eastAsia="de-CH"/>
        </w:rPr>
        <w:drawing>
          <wp:inline distT="0" distB="0" distL="0" distR="0" wp14:anchorId="4A18E8DD" wp14:editId="38AA5315">
            <wp:extent cx="596900" cy="681355"/>
            <wp:effectExtent l="0" t="0" r="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681355"/>
                    </a:xfrm>
                    <a:prstGeom prst="rect">
                      <a:avLst/>
                    </a:prstGeom>
                    <a:noFill/>
                    <a:ln>
                      <a:noFill/>
                    </a:ln>
                  </pic:spPr>
                </pic:pic>
              </a:graphicData>
            </a:graphic>
          </wp:inline>
        </w:drawing>
      </w:r>
    </w:p>
    <w:tbl>
      <w:tblPr>
        <w:tblW w:w="9432" w:type="dxa"/>
        <w:tblLayout w:type="fixed"/>
        <w:tblCellMar>
          <w:left w:w="70" w:type="dxa"/>
          <w:right w:w="70" w:type="dxa"/>
        </w:tblCellMar>
        <w:tblLook w:val="0000" w:firstRow="0" w:lastRow="0" w:firstColumn="0" w:lastColumn="0" w:noHBand="0" w:noVBand="0"/>
      </w:tblPr>
      <w:tblGrid>
        <w:gridCol w:w="2770"/>
        <w:gridCol w:w="6662"/>
      </w:tblGrid>
      <w:tr w:rsidR="00B76D7E">
        <w:trPr>
          <w:cantSplit/>
        </w:trPr>
        <w:tc>
          <w:tcPr>
            <w:tcW w:w="2770" w:type="dxa"/>
            <w:tcBorders>
              <w:top w:val="nil"/>
              <w:left w:val="nil"/>
              <w:bottom w:val="nil"/>
              <w:right w:val="nil"/>
            </w:tcBorders>
          </w:tcPr>
          <w:p w:rsidR="00B76D7E" w:rsidRDefault="00B76D7E">
            <w:pPr>
              <w:spacing w:before="80" w:after="80"/>
            </w:pPr>
            <w:r>
              <w:rPr>
                <w:b/>
              </w:rPr>
              <w:t xml:space="preserve">Bauherrschaft </w:t>
            </w:r>
          </w:p>
        </w:tc>
        <w:tc>
          <w:tcPr>
            <w:tcW w:w="6662" w:type="dxa"/>
            <w:tcBorders>
              <w:top w:val="nil"/>
              <w:left w:val="nil"/>
              <w:bottom w:val="nil"/>
              <w:right w:val="nil"/>
            </w:tcBorders>
          </w:tcPr>
          <w:p w:rsidR="00B76D7E" w:rsidRDefault="00B76D7E">
            <w:pPr>
              <w:spacing w:before="80" w:after="80"/>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pStyle w:val="FinLettre"/>
              <w:tabs>
                <w:tab w:val="clear" w:pos="5387"/>
              </w:tabs>
              <w:spacing w:before="80" w:after="80"/>
            </w:pPr>
            <w:r>
              <w:t xml:space="preserve">Vertretung </w:t>
            </w:r>
          </w:p>
        </w:tc>
        <w:tc>
          <w:tcPr>
            <w:tcW w:w="6662" w:type="dxa"/>
            <w:tcBorders>
              <w:top w:val="nil"/>
              <w:left w:val="nil"/>
              <w:bottom w:val="nil"/>
              <w:right w:val="nil"/>
            </w:tcBorders>
          </w:tcPr>
          <w:p w:rsidR="00B76D7E" w:rsidRDefault="00B76D7E">
            <w:pPr>
              <w:spacing w:before="80" w:after="80"/>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pStyle w:val="Fuzeile"/>
              <w:tabs>
                <w:tab w:val="clear" w:pos="4819"/>
                <w:tab w:val="clear" w:pos="9071"/>
                <w:tab w:val="left" w:pos="5800"/>
              </w:tabs>
              <w:spacing w:before="80" w:after="80"/>
            </w:pPr>
            <w:r>
              <w:t>Projektverfasser/-in</w:t>
            </w:r>
          </w:p>
        </w:tc>
        <w:tc>
          <w:tcPr>
            <w:tcW w:w="6662" w:type="dxa"/>
            <w:tcBorders>
              <w:top w:val="nil"/>
              <w:left w:val="nil"/>
              <w:bottom w:val="nil"/>
              <w:right w:val="nil"/>
            </w:tcBorders>
          </w:tcPr>
          <w:p w:rsidR="00B76D7E" w:rsidRDefault="00B76D7E">
            <w:pPr>
              <w:spacing w:before="80" w:after="80"/>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rPr>
                <w:b/>
              </w:rPr>
              <w:t>Bauvorhaben</w:t>
            </w:r>
          </w:p>
        </w:tc>
        <w:tc>
          <w:tcPr>
            <w:tcW w:w="6662" w:type="dxa"/>
            <w:tcBorders>
              <w:top w:val="nil"/>
              <w:left w:val="nil"/>
              <w:bottom w:val="nil"/>
              <w:right w:val="nil"/>
            </w:tcBorders>
          </w:tcPr>
          <w:p w:rsidR="00B76D7E" w:rsidRDefault="00B76D7E">
            <w:pPr>
              <w:spacing w:before="80" w:after="80"/>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 xml:space="preserve">Standort / Adresse </w:t>
            </w:r>
          </w:p>
        </w:tc>
        <w:tc>
          <w:tcPr>
            <w:tcW w:w="6662" w:type="dxa"/>
            <w:tcBorders>
              <w:top w:val="nil"/>
              <w:left w:val="nil"/>
              <w:bottom w:val="nil"/>
              <w:right w:val="nil"/>
            </w:tcBorders>
          </w:tcPr>
          <w:p w:rsidR="00B76D7E" w:rsidRDefault="00B76D7E">
            <w:pPr>
              <w:pStyle w:val="Fuzeile"/>
              <w:tabs>
                <w:tab w:val="clear" w:pos="4819"/>
                <w:tab w:val="clear" w:pos="9071"/>
                <w:tab w:val="left" w:pos="426"/>
                <w:tab w:val="left" w:pos="1843"/>
                <w:tab w:val="left" w:pos="5800"/>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 xml:space="preserve">Grundbuchblatt Nr. </w:t>
            </w: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pStyle w:val="FinLettre"/>
              <w:tabs>
                <w:tab w:val="clear" w:pos="5387"/>
              </w:tabs>
              <w:spacing w:before="80" w:after="80"/>
            </w:pPr>
            <w:r>
              <w:t>Baugesuch / Pläne vom</w:t>
            </w: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pStyle w:val="FinLettre"/>
              <w:tabs>
                <w:tab w:val="clear" w:pos="5387"/>
              </w:tabs>
              <w:spacing w:before="80" w:after="80"/>
            </w:pPr>
            <w:r>
              <w:t>Beantragte Ausnahmen</w:t>
            </w: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 xml:space="preserve">Nutzungszone </w:t>
            </w: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Schutzzone/Schutzobjekt</w:t>
            </w: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Öffentliche Auflage</w:t>
            </w:r>
          </w:p>
        </w:tc>
        <w:tc>
          <w:tcPr>
            <w:tcW w:w="6662" w:type="dxa"/>
            <w:tcBorders>
              <w:top w:val="nil"/>
              <w:left w:val="nil"/>
              <w:bottom w:val="nil"/>
              <w:right w:val="nil"/>
            </w:tcBorders>
          </w:tcPr>
          <w:p w:rsidR="00B76D7E" w:rsidRDefault="00B76D7E">
            <w:pPr>
              <w:pStyle w:val="Fuzeile"/>
              <w:tabs>
                <w:tab w:val="clear" w:pos="4819"/>
                <w:tab w:val="clear" w:pos="9071"/>
                <w:tab w:val="left" w:pos="426"/>
                <w:tab w:val="left" w:pos="1843"/>
                <w:tab w:val="left" w:pos="5800"/>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Einsprachen</w:t>
            </w: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 xml:space="preserve">Rechtsverwahrungen </w:t>
            </w: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Lastenausgleichs-ansprüche</w:t>
            </w: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r>
              <w:fldChar w:fldCharType="begin"/>
            </w:r>
            <w:r>
              <w:instrText xml:space="preserve">  </w:instrText>
            </w:r>
            <w:r>
              <w:fldChar w:fldCharType="end"/>
            </w:r>
          </w:p>
        </w:tc>
      </w:tr>
      <w:tr w:rsidR="00B76D7E">
        <w:trPr>
          <w:cantSplit/>
        </w:trPr>
        <w:tc>
          <w:tcPr>
            <w:tcW w:w="2770" w:type="dxa"/>
            <w:tcBorders>
              <w:top w:val="nil"/>
              <w:left w:val="nil"/>
              <w:bottom w:val="nil"/>
              <w:right w:val="nil"/>
            </w:tcBorders>
          </w:tcPr>
          <w:p w:rsidR="00B76D7E" w:rsidRDefault="00B76D7E">
            <w:pPr>
              <w:spacing w:before="80" w:after="80"/>
            </w:pPr>
            <w:r>
              <w:t>UVP-Pflicht</w:t>
            </w:r>
          </w:p>
        </w:tc>
        <w:tc>
          <w:tcPr>
            <w:tcW w:w="6662" w:type="dxa"/>
            <w:tcBorders>
              <w:top w:val="nil"/>
              <w:left w:val="nil"/>
              <w:bottom w:val="nil"/>
              <w:right w:val="nil"/>
            </w:tcBorders>
          </w:tcPr>
          <w:sdt>
            <w:sdtPr>
              <w:rPr>
                <w:lang w:val="fr-CH"/>
              </w:rPr>
              <w:id w:val="-1544359989"/>
              <w:placeholder>
                <w:docPart w:val="DefaultPlaceholder_1082065158"/>
              </w:placeholder>
              <w:showingPlcHdr/>
            </w:sdtPr>
            <w:sdtEndPr/>
            <w:sdtContent>
              <w:p w:rsidR="00B76D7E" w:rsidRDefault="0009230F" w:rsidP="0009230F">
                <w:pPr>
                  <w:tabs>
                    <w:tab w:val="left" w:pos="426"/>
                    <w:tab w:val="left" w:pos="1843"/>
                  </w:tabs>
                  <w:spacing w:before="80" w:after="80" w:line="240" w:lineRule="exact"/>
                </w:pPr>
                <w:r w:rsidRPr="00263D2D">
                  <w:rPr>
                    <w:rStyle w:val="Platzhaltertext"/>
                  </w:rPr>
                  <w:t>Klicken Sie hier, um Text einzugeben.</w:t>
                </w:r>
              </w:p>
            </w:sdtContent>
          </w:sdt>
        </w:tc>
      </w:tr>
      <w:tr w:rsidR="00B76D7E">
        <w:trPr>
          <w:cantSplit/>
        </w:trPr>
        <w:tc>
          <w:tcPr>
            <w:tcW w:w="2770" w:type="dxa"/>
            <w:tcBorders>
              <w:top w:val="nil"/>
              <w:left w:val="nil"/>
              <w:bottom w:val="nil"/>
              <w:right w:val="nil"/>
            </w:tcBorders>
          </w:tcPr>
          <w:p w:rsidR="00B76D7E" w:rsidRDefault="00B76D7E">
            <w:pPr>
              <w:spacing w:before="80" w:after="80"/>
            </w:pPr>
          </w:p>
          <w:p w:rsidR="00B76D7E" w:rsidRDefault="00B76D7E">
            <w:pPr>
              <w:spacing w:before="80" w:after="80"/>
            </w:pPr>
          </w:p>
          <w:p w:rsidR="00B76D7E" w:rsidRDefault="00B76D7E">
            <w:pPr>
              <w:spacing w:before="80" w:after="80"/>
            </w:pPr>
          </w:p>
          <w:p w:rsidR="00B76D7E" w:rsidRDefault="00B76D7E">
            <w:pPr>
              <w:spacing w:before="80" w:after="80"/>
            </w:pPr>
          </w:p>
          <w:p w:rsidR="00414930" w:rsidRDefault="00414930">
            <w:pPr>
              <w:spacing w:before="80" w:after="80"/>
            </w:pPr>
          </w:p>
        </w:tc>
        <w:tc>
          <w:tcPr>
            <w:tcW w:w="6662" w:type="dxa"/>
            <w:tcBorders>
              <w:top w:val="nil"/>
              <w:left w:val="nil"/>
              <w:bottom w:val="nil"/>
              <w:right w:val="nil"/>
            </w:tcBorders>
          </w:tcPr>
          <w:p w:rsidR="00B76D7E" w:rsidRDefault="00B76D7E">
            <w:pPr>
              <w:tabs>
                <w:tab w:val="left" w:pos="426"/>
                <w:tab w:val="left" w:pos="1843"/>
              </w:tabs>
              <w:spacing w:before="80" w:after="80" w:line="240" w:lineRule="exact"/>
            </w:pPr>
          </w:p>
        </w:tc>
      </w:tr>
    </w:tbl>
    <w:p w:rsidR="00B76D7E" w:rsidRDefault="00B76D7E">
      <w:pPr>
        <w:pStyle w:val="Beschriftung"/>
        <w:tabs>
          <w:tab w:val="clear" w:pos="360"/>
          <w:tab w:val="clear" w:pos="5800"/>
          <w:tab w:val="left" w:pos="567"/>
        </w:tabs>
        <w:rPr>
          <w:lang w:val="de-CH"/>
        </w:rPr>
      </w:pPr>
      <w:r>
        <w:rPr>
          <w:lang w:val="de-CH"/>
        </w:rPr>
        <w:lastRenderedPageBreak/>
        <w:t>I.</w:t>
      </w:r>
      <w:r>
        <w:rPr>
          <w:lang w:val="de-CH"/>
        </w:rPr>
        <w:tab/>
        <w:t>Sachverhalt</w:t>
      </w:r>
    </w:p>
    <w:p w:rsidR="00B76D7E" w:rsidRDefault="00B76D7E">
      <w:pPr>
        <w:numPr>
          <w:ilvl w:val="0"/>
          <w:numId w:val="16"/>
        </w:numPr>
        <w:tabs>
          <w:tab w:val="clear" w:pos="5800"/>
          <w:tab w:val="left" w:pos="567"/>
        </w:tabs>
        <w:spacing w:after="120"/>
        <w:ind w:left="567" w:hanging="567"/>
      </w:pPr>
      <w:r>
        <w:t xml:space="preserve">Das Baugesuch wurde am </w:t>
      </w:r>
      <w:sdt>
        <w:sdtPr>
          <w:id w:val="773675986"/>
          <w:placeholder>
            <w:docPart w:val="DefaultPlaceholder_1082065160"/>
          </w:placeholder>
          <w:date>
            <w:dateFormat w:val="dd.MM.yyyy"/>
            <w:lid w:val="de-CH"/>
            <w:storeMappedDataAs w:val="dateTime"/>
            <w:calendar w:val="gregorian"/>
          </w:date>
        </w:sdtPr>
        <w:sdtEndPr/>
        <w:sdtContent>
          <w:r w:rsidR="0009230F" w:rsidRPr="00263D2D">
            <w:rPr>
              <w:rStyle w:val="Platzhaltertext"/>
            </w:rPr>
            <w:t>Klicken Sie hier, um ein Datum einzugeben.</w:t>
          </w:r>
          <w:r w:rsidR="00E43BF6">
            <w:rPr>
              <w:rStyle w:val="Platzhaltertext"/>
            </w:rPr>
            <w:t xml:space="preserve"> </w:t>
          </w:r>
        </w:sdtContent>
      </w:sdt>
      <w:r>
        <w:t>eingereicht. Es wurde im</w:t>
      </w:r>
      <w:r w:rsidR="000A4AC0">
        <w:t xml:space="preserve"> am</w:t>
      </w:r>
      <w:r w:rsidR="004D1C8D">
        <w:t>tlic</w:t>
      </w:r>
      <w:r w:rsidR="000A4AC0">
        <w:t>hen</w:t>
      </w:r>
      <w:r>
        <w:t xml:space="preserve"> </w:t>
      </w:r>
      <w:r w:rsidR="000A4AC0">
        <w:t xml:space="preserve">Anzeiger </w:t>
      </w:r>
      <w:r>
        <w:t xml:space="preserve">vom </w:t>
      </w:r>
      <w:sdt>
        <w:sdtPr>
          <w:id w:val="-1874685024"/>
          <w:placeholder>
            <w:docPart w:val="4C3E952C70D24ECBB468A5484B355D1E"/>
          </w:placeholder>
          <w:showingPlcHdr/>
          <w:date>
            <w:dateFormat w:val="dd.MM.yyyy"/>
            <w:lid w:val="de-CH"/>
            <w:storeMappedDataAs w:val="dateTime"/>
            <w:calendar w:val="gregorian"/>
          </w:date>
        </w:sdtPr>
        <w:sdtEndPr/>
        <w:sdtContent>
          <w:r w:rsidR="0009230F" w:rsidRPr="00263D2D">
            <w:rPr>
              <w:rStyle w:val="Platzhaltertext"/>
            </w:rPr>
            <w:t>Klicken Sie hier, um ein Datum einzugeben.</w:t>
          </w:r>
        </w:sdtContent>
      </w:sdt>
      <w:r>
        <w:t xml:space="preserve"> und </w:t>
      </w:r>
      <w:sdt>
        <w:sdtPr>
          <w:id w:val="2026519474"/>
          <w:placeholder>
            <w:docPart w:val="D7E785ABBF08429D80242AAC0ADE8085"/>
          </w:placeholder>
          <w:showingPlcHdr/>
          <w:date>
            <w:dateFormat w:val="dd.MM.yyyy"/>
            <w:lid w:val="de-CH"/>
            <w:storeMappedDataAs w:val="dateTime"/>
            <w:calendar w:val="gregorian"/>
          </w:date>
        </w:sdtPr>
        <w:sdtEndPr/>
        <w:sdtContent>
          <w:r w:rsidR="0009230F" w:rsidRPr="00263D2D">
            <w:rPr>
              <w:rStyle w:val="Platzhaltertext"/>
            </w:rPr>
            <w:t>Klicken Sie hier, um ein Datum einzugeben.</w:t>
          </w:r>
        </w:sdtContent>
      </w:sdt>
      <w:r>
        <w:t xml:space="preserve"> </w:t>
      </w:r>
      <w:r w:rsidR="000A4AC0">
        <w:t xml:space="preserve">sowie im Amtsblatt vom </w:t>
      </w:r>
      <w:sdt>
        <w:sdtPr>
          <w:id w:val="-1598401630"/>
          <w:placeholder>
            <w:docPart w:val="4EE7E00AD8464B5DB127C8F28B7112A6"/>
          </w:placeholder>
          <w:showingPlcHdr/>
          <w:date>
            <w:dateFormat w:val="dd.MM.yyyy"/>
            <w:lid w:val="de-CH"/>
            <w:storeMappedDataAs w:val="dateTime"/>
            <w:calendar w:val="gregorian"/>
          </w:date>
        </w:sdtPr>
        <w:sdtEndPr/>
        <w:sdtContent>
          <w:r w:rsidR="000A4AC0" w:rsidRPr="00263D2D">
            <w:rPr>
              <w:rStyle w:val="Platzhaltertext"/>
            </w:rPr>
            <w:t>Klicken Sie hier, um ein Datum einzugeben.</w:t>
          </w:r>
        </w:sdtContent>
      </w:sdt>
      <w:r w:rsidR="000A4AC0">
        <w:t xml:space="preserve"> </w:t>
      </w:r>
      <w:r>
        <w:t>publiziert.</w:t>
      </w:r>
    </w:p>
    <w:p w:rsidR="00B76D7E" w:rsidRDefault="00B76D7E">
      <w:pPr>
        <w:numPr>
          <w:ilvl w:val="0"/>
          <w:numId w:val="16"/>
        </w:numPr>
        <w:tabs>
          <w:tab w:val="clear" w:pos="5800"/>
          <w:tab w:val="left" w:pos="567"/>
        </w:tabs>
        <w:spacing w:after="120"/>
        <w:ind w:left="567" w:hanging="567"/>
      </w:pPr>
      <w:r>
        <w:t xml:space="preserve">Mit verfahrensleitender Verfügung vom </w:t>
      </w:r>
      <w:sdt>
        <w:sdtPr>
          <w:id w:val="-1335305461"/>
          <w:placeholder>
            <w:docPart w:val="407620BF063749A08A7CFADA278EE13A"/>
          </w:placeholder>
          <w:showingPlcHdr/>
          <w:date>
            <w:dateFormat w:val="dd.MM.yyyy"/>
            <w:lid w:val="de-CH"/>
            <w:storeMappedDataAs w:val="dateTime"/>
            <w:calendar w:val="gregorian"/>
          </w:date>
        </w:sdtPr>
        <w:sdtEndPr/>
        <w:sdtContent>
          <w:r w:rsidR="0009230F" w:rsidRPr="00263D2D">
            <w:rPr>
              <w:rStyle w:val="Platzhaltertext"/>
            </w:rPr>
            <w:t>Klicken Sie hier, um ein Datum einzugeben.</w:t>
          </w:r>
        </w:sdtContent>
      </w:sdt>
      <w:r>
        <w:t xml:space="preserve"> stellte die Gemeinde ihre Zuständigkeit zur Behandlung des vorliegenden Baugesuches fest. Sie holte die erforderlichen Amtsberichte und Fachberichte ein:</w:t>
      </w:r>
    </w:p>
    <w:p w:rsidR="00B76D7E" w:rsidRDefault="00B76D7E">
      <w:pPr>
        <w:numPr>
          <w:ilvl w:val="12"/>
          <w:numId w:val="0"/>
        </w:numPr>
        <w:tabs>
          <w:tab w:val="left" w:pos="567"/>
        </w:tabs>
        <w:spacing w:after="120"/>
        <w:ind w:left="850" w:hanging="283"/>
      </w:pPr>
      <w:r>
        <w:t xml:space="preserve">- </w:t>
      </w:r>
      <w:r>
        <w:fldChar w:fldCharType="begin"/>
      </w:r>
      <w:r>
        <w:instrText xml:space="preserve"> </w:instrText>
      </w:r>
      <w:r>
        <w:fldChar w:fldCharType="end"/>
      </w:r>
    </w:p>
    <w:p w:rsidR="00B76D7E" w:rsidRDefault="00B76D7E">
      <w:pPr>
        <w:numPr>
          <w:ilvl w:val="12"/>
          <w:numId w:val="0"/>
        </w:numPr>
        <w:tabs>
          <w:tab w:val="left" w:pos="567"/>
        </w:tabs>
        <w:spacing w:after="120"/>
        <w:ind w:left="850" w:hanging="283"/>
      </w:pPr>
      <w:r>
        <w:t xml:space="preserve">- </w:t>
      </w:r>
      <w:r>
        <w:fldChar w:fldCharType="begin"/>
      </w:r>
      <w:r>
        <w:instrText xml:space="preserve"> </w:instrText>
      </w:r>
      <w:r>
        <w:fldChar w:fldCharType="end"/>
      </w:r>
    </w:p>
    <w:p w:rsidR="00B76D7E" w:rsidRDefault="00B76D7E">
      <w:pPr>
        <w:numPr>
          <w:ilvl w:val="12"/>
          <w:numId w:val="0"/>
        </w:numPr>
        <w:tabs>
          <w:tab w:val="left" w:pos="567"/>
        </w:tabs>
        <w:spacing w:after="120"/>
        <w:ind w:left="850" w:hanging="283"/>
      </w:pPr>
      <w:r>
        <w:t xml:space="preserve">- </w:t>
      </w:r>
      <w:r>
        <w:fldChar w:fldCharType="begin"/>
      </w:r>
      <w:r>
        <w:instrText xml:space="preserve"> </w:instrText>
      </w:r>
      <w:r>
        <w:fldChar w:fldCharType="end"/>
      </w:r>
    </w:p>
    <w:p w:rsidR="00B76D7E" w:rsidRDefault="00B76D7E">
      <w:pPr>
        <w:numPr>
          <w:ilvl w:val="0"/>
          <w:numId w:val="16"/>
        </w:numPr>
        <w:tabs>
          <w:tab w:val="clear" w:pos="5800"/>
          <w:tab w:val="left" w:pos="567"/>
        </w:tabs>
        <w:spacing w:after="120"/>
        <w:ind w:left="567" w:hanging="567"/>
      </w:pPr>
      <w:r>
        <w:fldChar w:fldCharType="begin"/>
      </w:r>
      <w:r>
        <w:instrText xml:space="preserve"> </w:instrText>
      </w:r>
      <w:r>
        <w:fldChar w:fldCharType="end"/>
      </w:r>
      <w:r>
        <w:t xml:space="preserve">Innert der Auflagefrist gingen die eingangs aufgeführten Einsprachen ein: Die Einsprecher rügen sinngemäss </w:t>
      </w:r>
      <w:r>
        <w:fldChar w:fldCharType="begin"/>
      </w:r>
      <w:r>
        <w:instrText xml:space="preserve">  </w:instrText>
      </w:r>
      <w:r>
        <w:fldChar w:fldCharType="end"/>
      </w:r>
    </w:p>
    <w:p w:rsidR="00B76D7E" w:rsidRDefault="00B76D7E">
      <w:pPr>
        <w:numPr>
          <w:ilvl w:val="0"/>
          <w:numId w:val="16"/>
        </w:numPr>
        <w:tabs>
          <w:tab w:val="clear" w:pos="5800"/>
          <w:tab w:val="left" w:pos="567"/>
        </w:tabs>
        <w:spacing w:after="120"/>
        <w:ind w:left="567" w:hanging="567"/>
      </w:pPr>
      <w:r>
        <w:fldChar w:fldCharType="begin"/>
      </w:r>
      <w:r>
        <w:instrText xml:space="preserve"> </w:instrText>
      </w:r>
      <w:r>
        <w:fldChar w:fldCharType="end"/>
      </w:r>
      <w:r>
        <w:t xml:space="preserve"> Innert der Auflagefrist gingen die eingangs aufgeführten Rechtsverwahrungen ein. </w:t>
      </w:r>
    </w:p>
    <w:p w:rsidR="00B76D7E" w:rsidRDefault="00B76D7E">
      <w:pPr>
        <w:numPr>
          <w:ilvl w:val="0"/>
          <w:numId w:val="16"/>
        </w:numPr>
        <w:tabs>
          <w:tab w:val="clear" w:pos="5800"/>
          <w:tab w:val="left" w:pos="567"/>
        </w:tabs>
        <w:spacing w:after="120"/>
        <w:ind w:left="567" w:hanging="567"/>
      </w:pPr>
      <w:r>
        <w:fldChar w:fldCharType="begin"/>
      </w:r>
      <w:r>
        <w:instrText xml:space="preserve"> </w:instrText>
      </w:r>
      <w:r>
        <w:fldChar w:fldCharType="end"/>
      </w:r>
      <w:r>
        <w:t xml:space="preserve"> Innert der Auflagefrist wurden die eingangs aufgeführten Lastenausgleichsbegehren angemeldet.</w:t>
      </w:r>
    </w:p>
    <w:sdt>
      <w:sdtPr>
        <w:id w:val="1041785434"/>
        <w:placeholder>
          <w:docPart w:val="DefaultPlaceholder_1082065158"/>
        </w:placeholder>
      </w:sdtPr>
      <w:sdtEndPr/>
      <w:sdtContent>
        <w:p w:rsidR="00B76D7E" w:rsidRDefault="00B76D7E">
          <w:pPr>
            <w:numPr>
              <w:ilvl w:val="0"/>
              <w:numId w:val="16"/>
            </w:numPr>
            <w:tabs>
              <w:tab w:val="clear" w:pos="5800"/>
              <w:tab w:val="left" w:pos="567"/>
            </w:tabs>
            <w:spacing w:after="120"/>
            <w:ind w:left="567" w:hanging="567"/>
          </w:pPr>
          <w:r>
            <w:fldChar w:fldCharType="begin"/>
          </w:r>
          <w:r>
            <w:instrText>Sachverhalt</w:instrText>
          </w:r>
          <w:r>
            <w:fldChar w:fldCharType="end"/>
          </w:r>
          <w:sdt>
            <w:sdtPr>
              <w:id w:val="-54552523"/>
              <w:placeholder>
                <w:docPart w:val="DefaultPlaceholder_1082065158"/>
              </w:placeholder>
              <w:showingPlcHdr/>
            </w:sdtPr>
            <w:sdtEndPr/>
            <w:sdtContent>
              <w:r w:rsidR="0009230F" w:rsidRPr="00263D2D">
                <w:rPr>
                  <w:rStyle w:val="Platzhaltertext"/>
                </w:rPr>
                <w:t>Klicken Sie hier, um Text einzugeben.</w:t>
              </w:r>
            </w:sdtContent>
          </w:sdt>
        </w:p>
      </w:sdtContent>
    </w:sdt>
    <w:p w:rsidR="00B76D7E" w:rsidRDefault="00B76D7E">
      <w:pPr>
        <w:pStyle w:val="Fuzeile"/>
        <w:tabs>
          <w:tab w:val="clear" w:pos="4819"/>
          <w:tab w:val="clear" w:pos="9071"/>
          <w:tab w:val="left" w:pos="5800"/>
        </w:tabs>
      </w:pPr>
    </w:p>
    <w:p w:rsidR="00B76D7E" w:rsidRDefault="00B76D7E">
      <w:pPr>
        <w:pStyle w:val="Beschriftung"/>
        <w:tabs>
          <w:tab w:val="clear" w:pos="360"/>
          <w:tab w:val="clear" w:pos="5800"/>
          <w:tab w:val="left" w:pos="567"/>
        </w:tabs>
        <w:rPr>
          <w:lang w:val="de-CH"/>
        </w:rPr>
      </w:pPr>
      <w:r>
        <w:rPr>
          <w:lang w:val="de-CH"/>
        </w:rPr>
        <w:t>II.</w:t>
      </w:r>
      <w:r>
        <w:rPr>
          <w:lang w:val="de-CH"/>
        </w:rPr>
        <w:tab/>
        <w:t>Formelles</w:t>
      </w:r>
    </w:p>
    <w:p w:rsidR="00B76D7E" w:rsidRDefault="00B76D7E">
      <w:pPr>
        <w:pStyle w:val="Textkrper-Zeileneinzug"/>
        <w:numPr>
          <w:ilvl w:val="0"/>
          <w:numId w:val="40"/>
        </w:numPr>
        <w:rPr>
          <w:lang w:val="de-CH"/>
        </w:rPr>
      </w:pPr>
      <w:r>
        <w:rPr>
          <w:lang w:val="de-CH"/>
        </w:rPr>
        <w:t>Gemäss Art. 2 des Baugesetzes (BauG, BSG 721) ist ein Bauvorhaben zu bewilligen, wenn es den bau- und planungsrechtlichen Vorschriften und den nach anderen Gesetzen im Baubewilligungsverfahren zu prüfenden Vorschriften entspricht, die öffentliche Ordnung nicht gefährdet, und wenn ihm keine Hindernisse der Planung im Sinne von Art. 36 und 62 BauG entgegenstehen. Diese Voraussetzungen sind von Amtes wegen zu prüfen, unabhängig davon, ob Einsprachen eingereicht worden sind oder nicht. Mit der Baubewilligung können Bedingungen und Auflagen verbunden werden (Art. 38 Abs. 3 BauG).</w:t>
      </w:r>
    </w:p>
    <w:p w:rsidR="00B76D7E" w:rsidRDefault="00B76D7E">
      <w:pPr>
        <w:pStyle w:val="Textkrper-Zeileneinzug"/>
        <w:numPr>
          <w:ilvl w:val="0"/>
          <w:numId w:val="40"/>
        </w:numPr>
        <w:rPr>
          <w:lang w:val="de-CH"/>
        </w:rPr>
      </w:pPr>
      <w:r>
        <w:rPr>
          <w:lang w:val="de-CH"/>
        </w:rPr>
        <w:t>Sofern das Baubewilligungsverfahren Leitverfahren gemäss Koordinationsgesetz (KoG, BSG 724.1) ist, fasst die Bewilligungsbehörde die zu koordinierenden Bewilligungen im Gesamtbauentscheid zusammen (Art. 9 KoG).</w:t>
      </w:r>
    </w:p>
    <w:p w:rsidR="00B76D7E" w:rsidRDefault="00B76D7E">
      <w:pPr>
        <w:pStyle w:val="Textkrper-Zeileneinzug"/>
        <w:numPr>
          <w:ilvl w:val="0"/>
          <w:numId w:val="40"/>
        </w:numPr>
        <w:rPr>
          <w:lang w:val="de-CH"/>
        </w:rPr>
      </w:pPr>
      <w:r>
        <w:rPr>
          <w:lang w:val="de-CH"/>
        </w:rPr>
        <w:t xml:space="preserve">Die sachliche Zuständigkeit der Gemeinde ergibt sich aus Art. 8 Abs. 1 des Baubewilligungsdekrets (BewD, BSG 725.1). </w:t>
      </w:r>
    </w:p>
    <w:p w:rsidR="00B76D7E" w:rsidRDefault="00B76D7E">
      <w:pPr>
        <w:pStyle w:val="Textkrper-Zeileneinzug"/>
        <w:numPr>
          <w:ilvl w:val="0"/>
          <w:numId w:val="40"/>
        </w:numPr>
        <w:rPr>
          <w:lang w:val="de-CH"/>
        </w:rPr>
      </w:pPr>
      <w:r>
        <w:rPr>
          <w:lang w:val="de-CH"/>
        </w:rPr>
        <w:t>Die Gesuchsunterlagen entsprechen den Formerfordernissen des BewD. Auf das Gesuch ist ohne weiteres einzutreten.</w:t>
      </w:r>
    </w:p>
    <w:p w:rsidR="00B76D7E" w:rsidRDefault="00B76D7E">
      <w:pPr>
        <w:pStyle w:val="Textkrper-Zeileneinzug"/>
        <w:numPr>
          <w:ilvl w:val="0"/>
          <w:numId w:val="40"/>
        </w:numPr>
        <w:rPr>
          <w:lang w:val="de-CH"/>
        </w:rPr>
      </w:pPr>
      <w:r>
        <w:fldChar w:fldCharType="begin"/>
      </w:r>
      <w:r>
        <w:instrText xml:space="preserve"> </w:instrText>
      </w:r>
      <w:r>
        <w:fldChar w:fldCharType="end"/>
      </w:r>
      <w:r>
        <w:rPr>
          <w:lang w:val="de-CH"/>
        </w:rPr>
        <w:t xml:space="preserve">Die Einsprachelegitimation der Einsprecher ergibt sich aus Art. 35 Abs. 2 BauG. Die Legitimation der Einsprecher </w:t>
      </w:r>
      <w:r>
        <w:rPr>
          <w:lang w:val="de-CH"/>
        </w:rPr>
        <w:fldChar w:fldCharType="begin"/>
      </w:r>
      <w:r>
        <w:rPr>
          <w:lang w:val="de-CH"/>
        </w:rPr>
        <w:instrText xml:space="preserve"> </w:instrText>
      </w:r>
      <w:r>
        <w:rPr>
          <w:lang w:val="de-CH"/>
        </w:rPr>
        <w:fldChar w:fldCharType="separate"/>
      </w:r>
      <w:r>
        <w:rPr>
          <w:lang w:val="de-CH"/>
        </w:rPr>
        <w:t>Fehler! Textmarke nicht definiert.</w:t>
      </w:r>
      <w:r>
        <w:rPr>
          <w:lang w:val="de-CH"/>
        </w:rPr>
        <w:fldChar w:fldCharType="end"/>
      </w:r>
      <w:r>
        <w:rPr>
          <w:lang w:val="de-CH"/>
        </w:rPr>
        <w:t xml:space="preserve"> ist </w:t>
      </w:r>
      <w:r>
        <w:rPr>
          <w:lang w:val="de-CH"/>
        </w:rPr>
        <w:fldChar w:fldCharType="begin"/>
      </w:r>
      <w:r>
        <w:rPr>
          <w:lang w:val="de-CH"/>
        </w:rPr>
        <w:instrText xml:space="preserve"> </w:instrText>
      </w:r>
      <w:r>
        <w:rPr>
          <w:lang w:val="de-CH"/>
        </w:rPr>
        <w:fldChar w:fldCharType="end"/>
      </w:r>
      <w:r>
        <w:rPr>
          <w:lang w:val="de-CH"/>
        </w:rPr>
        <w:t xml:space="preserve"> nicht bestritten. </w:t>
      </w:r>
    </w:p>
    <w:p w:rsidR="00B76D7E" w:rsidRDefault="00B76D7E">
      <w:pPr>
        <w:pStyle w:val="Textkrper-Zeileneinzug"/>
        <w:numPr>
          <w:ilvl w:val="0"/>
          <w:numId w:val="40"/>
        </w:numPr>
        <w:rPr>
          <w:lang w:val="de-CH"/>
        </w:rPr>
      </w:pPr>
      <w:r>
        <w:rPr>
          <w:lang w:val="de-CH"/>
        </w:rPr>
        <w:fldChar w:fldCharType="begin"/>
      </w:r>
      <w:r>
        <w:rPr>
          <w:lang w:val="de-CH"/>
        </w:rPr>
        <w:instrText xml:space="preserve"> </w:instrText>
      </w:r>
      <w:r>
        <w:rPr>
          <w:lang w:val="de-CH"/>
        </w:rPr>
        <w:fldChar w:fldCharType="end"/>
      </w:r>
      <w:r>
        <w:rPr>
          <w:lang w:val="de-CH"/>
        </w:rPr>
        <w:t xml:space="preserve">Die Einsprecher </w:t>
      </w:r>
      <w:r>
        <w:rPr>
          <w:lang w:val="de-CH"/>
        </w:rPr>
        <w:fldChar w:fldCharType="begin"/>
      </w:r>
      <w:r>
        <w:rPr>
          <w:lang w:val="de-CH"/>
        </w:rPr>
        <w:instrText xml:space="preserve"> </w:instrText>
      </w:r>
      <w:r>
        <w:rPr>
          <w:lang w:val="de-CH"/>
        </w:rPr>
        <w:fldChar w:fldCharType="end"/>
      </w:r>
      <w:r>
        <w:rPr>
          <w:lang w:val="de-CH"/>
        </w:rPr>
        <w:t xml:space="preserve"> können als Nachbarn bzw. Eigentümer betroffener Parzellen eine unmittelbare Beziehung zur Streitsache geltend machen. Auf ihre Einsprache ist deshalb einzutreten. </w:t>
      </w:r>
      <w:r>
        <w:rPr>
          <w:lang w:val="de-CH"/>
        </w:rPr>
        <w:fldChar w:fldCharType="begin"/>
      </w:r>
      <w:r>
        <w:rPr>
          <w:lang w:val="de-CH"/>
        </w:rPr>
        <w:instrText xml:space="preserve"> </w:instrText>
      </w:r>
      <w:r>
        <w:rPr>
          <w:lang w:val="de-CH"/>
        </w:rPr>
        <w:fldChar w:fldCharType="end"/>
      </w:r>
      <w:r>
        <w:rPr>
          <w:lang w:val="de-CH"/>
        </w:rPr>
        <w:t xml:space="preserve"> Die Einsprecher </w:t>
      </w:r>
      <w:r>
        <w:rPr>
          <w:lang w:val="de-CH"/>
        </w:rPr>
        <w:fldChar w:fldCharType="begin"/>
      </w:r>
      <w:r>
        <w:rPr>
          <w:lang w:val="de-CH"/>
        </w:rPr>
        <w:instrText xml:space="preserve"> </w:instrText>
      </w:r>
      <w:r>
        <w:rPr>
          <w:lang w:val="de-CH"/>
        </w:rPr>
        <w:fldChar w:fldCharType="end"/>
      </w:r>
      <w:r>
        <w:rPr>
          <w:lang w:val="de-CH"/>
        </w:rPr>
        <w:t xml:space="preserve"> erfüllen diese Kriterien nicht; auf ihre Einsprache ist deshalb nicht einzugehen. </w:t>
      </w:r>
      <w:sdt>
        <w:sdtPr>
          <w:rPr>
            <w:lang w:val="de-CH"/>
          </w:rPr>
          <w:id w:val="-1929269357"/>
          <w:placeholder>
            <w:docPart w:val="DefaultPlaceholder_1082065158"/>
          </w:placeholder>
          <w:showingPlcHdr/>
        </w:sdtPr>
        <w:sdtEndPr/>
        <w:sdtContent>
          <w:r w:rsidR="0009230F" w:rsidRPr="00263D2D">
            <w:rPr>
              <w:rStyle w:val="Platzhaltertext"/>
            </w:rPr>
            <w:t>Klicken Sie hier, um Text einzugeben.</w:t>
          </w:r>
        </w:sdtContent>
      </w:sdt>
    </w:p>
    <w:p w:rsidR="00B76D7E" w:rsidRDefault="00B76D7E">
      <w:pPr>
        <w:pStyle w:val="Textkrper-Zeileneinzug"/>
        <w:numPr>
          <w:ilvl w:val="0"/>
          <w:numId w:val="40"/>
        </w:numPr>
        <w:rPr>
          <w:lang w:val="de-CH"/>
        </w:rPr>
      </w:pPr>
      <w:r>
        <w:fldChar w:fldCharType="begin"/>
      </w:r>
      <w:r>
        <w:instrText xml:space="preserve"> </w:instrText>
      </w:r>
      <w:r>
        <w:fldChar w:fldCharType="end"/>
      </w:r>
      <w:r>
        <w:rPr>
          <w:lang w:val="de-CH"/>
        </w:rPr>
        <w:t xml:space="preserve">Die Baubewilligungsbehörde kann eine Einigungsverhandlung (Einspracheverhandlung) durchführen (Art. 34 BewD). Da die Einhaltung der öffentlich-rechtlichen Vorschriften von Amtes wegen zu prüfen sind und im vorliegenden Baubewilligungsverfahren die entscheidrelevanten Fakten bekannt sind, wurde auf eine solche Verhandlung verzichtet. </w:t>
      </w:r>
    </w:p>
    <w:p w:rsidR="00B76D7E" w:rsidRDefault="00B76D7E">
      <w:pPr>
        <w:pStyle w:val="Textkrper-Zeileneinzug"/>
        <w:numPr>
          <w:ilvl w:val="0"/>
          <w:numId w:val="40"/>
        </w:numPr>
        <w:rPr>
          <w:lang w:val="de-CH"/>
        </w:rPr>
      </w:pPr>
      <w:r>
        <w:rPr>
          <w:lang w:val="de-CH"/>
        </w:rPr>
        <w:lastRenderedPageBreak/>
        <w:fldChar w:fldCharType="begin"/>
      </w:r>
      <w:r>
        <w:rPr>
          <w:lang w:val="de-CH"/>
        </w:rPr>
        <w:instrText xml:space="preserve"> </w:instrText>
      </w:r>
      <w:r>
        <w:rPr>
          <w:lang w:val="de-CH"/>
        </w:rPr>
        <w:fldChar w:fldCharType="end"/>
      </w:r>
      <w:r>
        <w:rPr>
          <w:lang w:val="de-CH"/>
        </w:rPr>
        <w:t xml:space="preserve">Rechtsverwahrungen dienen zur Anmeldung von privatrechtlichen Ansprüchen. Sie werden zur Kenntnis genommen und gegeben. </w:t>
      </w:r>
    </w:p>
    <w:p w:rsidR="00B76D7E" w:rsidRDefault="00B76D7E">
      <w:pPr>
        <w:pStyle w:val="Textkrper-Zeileneinzug"/>
        <w:numPr>
          <w:ilvl w:val="0"/>
          <w:numId w:val="40"/>
        </w:numPr>
        <w:rPr>
          <w:lang w:val="de-CH"/>
        </w:rPr>
      </w:pPr>
      <w:r>
        <w:rPr>
          <w:lang w:val="de-CH"/>
        </w:rPr>
        <w:fldChar w:fldCharType="begin"/>
      </w:r>
      <w:r>
        <w:rPr>
          <w:lang w:val="de-CH"/>
        </w:rPr>
        <w:instrText xml:space="preserve"> </w:instrText>
      </w:r>
      <w:r>
        <w:rPr>
          <w:lang w:val="de-CH"/>
        </w:rPr>
        <w:fldChar w:fldCharType="end"/>
      </w:r>
      <w:r>
        <w:rPr>
          <w:lang w:val="de-CH"/>
        </w:rPr>
        <w:t xml:space="preserve">Soweit Lastenausgleichsbegehren angemeldet wurden, ist darüber nicht im Baubewilligungsverfahren zu entscheiden (Art. 31 BauG). Die Gemeinde wird den Berechtigten den Baubeginn unter Hinweis auf die dreimonatige Klagefrist mitteilen. </w:t>
      </w:r>
    </w:p>
    <w:p w:rsidR="00B76D7E" w:rsidRDefault="00B76D7E">
      <w:pPr>
        <w:pStyle w:val="Textkrper-Zeileneinzug"/>
        <w:numPr>
          <w:ilvl w:val="0"/>
          <w:numId w:val="40"/>
        </w:numPr>
        <w:rPr>
          <w:lang w:val="de-CH"/>
        </w:rPr>
      </w:pPr>
      <w:r>
        <w:rPr>
          <w:lang w:val="de-CH"/>
        </w:rPr>
        <w:t xml:space="preserve">Die mit der Leitverfügung eingeforderten und in den Gesamtentscheid zu integrierenden Amtsberichte (Art. 2 und Art. 9 KoG) liegen vor. </w:t>
      </w:r>
      <w:r>
        <w:rPr>
          <w:lang w:val="de-CH"/>
        </w:rPr>
        <w:fldChar w:fldCharType="begin"/>
      </w:r>
      <w:r>
        <w:rPr>
          <w:lang w:val="de-CH"/>
        </w:rPr>
        <w:instrText xml:space="preserve"> </w:instrText>
      </w:r>
      <w:r>
        <w:rPr>
          <w:lang w:val="de-CH"/>
        </w:rPr>
        <w:fldChar w:fldCharType="end"/>
      </w:r>
      <w:r>
        <w:rPr>
          <w:lang w:val="de-CH"/>
        </w:rPr>
        <w:t xml:space="preserve"> Sie widersprechen sich nicht.</w:t>
      </w:r>
    </w:p>
    <w:p w:rsidR="00B76D7E" w:rsidRDefault="00B76D7E">
      <w:pPr>
        <w:pStyle w:val="Textkrper-Zeileneinzug"/>
        <w:numPr>
          <w:ilvl w:val="0"/>
          <w:numId w:val="40"/>
        </w:numPr>
        <w:rPr>
          <w:lang w:val="de-CH"/>
        </w:rPr>
      </w:pPr>
      <w:r>
        <w:rPr>
          <w:lang w:val="de-CH"/>
        </w:rPr>
        <w:t xml:space="preserve">Die Verfügung des Amts für Gemeinden und Raumordnung vom </w:t>
      </w:r>
      <w:sdt>
        <w:sdtPr>
          <w:rPr>
            <w:lang w:val="de-CH"/>
          </w:rPr>
          <w:id w:val="-1656369097"/>
          <w:placeholder>
            <w:docPart w:val="DefaultPlaceholder_1082065158"/>
          </w:placeholder>
          <w:showingPlcHdr/>
        </w:sdtPr>
        <w:sdtEndPr/>
        <w:sdtContent>
          <w:r w:rsidR="001756D2" w:rsidRPr="00263D2D">
            <w:rPr>
              <w:rStyle w:val="Platzhaltertext"/>
            </w:rPr>
            <w:t>Klicken Sie hier, um Text einzugeben.</w:t>
          </w:r>
        </w:sdtContent>
      </w:sdt>
      <w:r w:rsidR="001756D2">
        <w:rPr>
          <w:lang w:val="de-CH"/>
        </w:rPr>
        <w:t xml:space="preserve"> </w:t>
      </w:r>
      <w:r>
        <w:rPr>
          <w:lang w:val="de-CH"/>
        </w:rPr>
        <w:t>betreffend die Ausnahmebewilligung für das Bauen ausserhalb der Bauzone (RPG Art. 24 ff.) liegt vor.</w:t>
      </w:r>
    </w:p>
    <w:sdt>
      <w:sdtPr>
        <w:rPr>
          <w:lang w:val="de-CH"/>
        </w:rPr>
        <w:id w:val="1270731684"/>
        <w:placeholder>
          <w:docPart w:val="DefaultPlaceholder_1082065158"/>
        </w:placeholder>
        <w:showingPlcHdr/>
      </w:sdtPr>
      <w:sdtEndPr/>
      <w:sdtContent>
        <w:p w:rsidR="00B76D7E" w:rsidRDefault="001756D2">
          <w:pPr>
            <w:pStyle w:val="Textkrper-Zeileneinzug"/>
            <w:numPr>
              <w:ilvl w:val="0"/>
              <w:numId w:val="40"/>
            </w:numPr>
            <w:rPr>
              <w:lang w:val="de-CH"/>
            </w:rPr>
          </w:pPr>
          <w:r w:rsidRPr="00263D2D">
            <w:rPr>
              <w:rStyle w:val="Platzhaltertext"/>
            </w:rPr>
            <w:t>Klicken Sie hier, um Text einzugeben.</w:t>
          </w:r>
        </w:p>
      </w:sdtContent>
    </w:sdt>
    <w:p w:rsidR="00B76D7E" w:rsidRDefault="00B76D7E">
      <w:pPr>
        <w:pStyle w:val="Fuzeile"/>
        <w:tabs>
          <w:tab w:val="clear" w:pos="4819"/>
          <w:tab w:val="clear" w:pos="9071"/>
          <w:tab w:val="left" w:pos="284"/>
          <w:tab w:val="left" w:pos="360"/>
          <w:tab w:val="left" w:pos="5800"/>
        </w:tabs>
        <w:rPr>
          <w:rFonts w:ascii="Arial (W1)" w:hAnsi="Arial (W1)"/>
        </w:rPr>
      </w:pPr>
    </w:p>
    <w:p w:rsidR="00B76D7E" w:rsidRDefault="00B76D7E" w:rsidP="00A41D2A">
      <w:pPr>
        <w:pStyle w:val="Beschriftung"/>
        <w:tabs>
          <w:tab w:val="clear" w:pos="360"/>
          <w:tab w:val="clear" w:pos="5800"/>
          <w:tab w:val="left" w:pos="567"/>
        </w:tabs>
        <w:rPr>
          <w:lang w:val="de-CH"/>
        </w:rPr>
      </w:pPr>
      <w:r>
        <w:rPr>
          <w:lang w:val="de-CH"/>
        </w:rPr>
        <w:t>III.</w:t>
      </w:r>
      <w:r>
        <w:rPr>
          <w:lang w:val="de-CH"/>
        </w:rPr>
        <w:tab/>
        <w:t>Materielles</w:t>
      </w:r>
    </w:p>
    <w:p w:rsidR="00B76D7E" w:rsidRDefault="00B76D7E">
      <w:pPr>
        <w:numPr>
          <w:ilvl w:val="0"/>
          <w:numId w:val="18"/>
        </w:numPr>
        <w:tabs>
          <w:tab w:val="clear" w:pos="5800"/>
          <w:tab w:val="left" w:pos="567"/>
        </w:tabs>
        <w:spacing w:after="120"/>
        <w:ind w:left="567" w:hanging="567"/>
        <w:rPr>
          <w:rFonts w:cs="Arial"/>
        </w:rPr>
      </w:pPr>
      <w:r>
        <w:rPr>
          <w:rFonts w:cs="Arial"/>
        </w:rPr>
        <w:t xml:space="preserve">Das Bauvorhaben liegt in der </w:t>
      </w:r>
      <w:sdt>
        <w:sdtPr>
          <w:rPr>
            <w:rFonts w:cs="Arial"/>
          </w:rPr>
          <w:id w:val="796256760"/>
          <w:placeholder>
            <w:docPart w:val="DefaultPlaceholder_1082065158"/>
          </w:placeholder>
          <w:showingPlcHdr/>
        </w:sdtPr>
        <w:sdtEndPr/>
        <w:sdtContent>
          <w:r w:rsidR="001756D2" w:rsidRPr="00263D2D">
            <w:rPr>
              <w:rStyle w:val="Platzhaltertext"/>
            </w:rPr>
            <w:t>Klicken Sie hier, um Text einzugeben.</w:t>
          </w:r>
        </w:sdtContent>
      </w:sdt>
      <w:r>
        <w:rPr>
          <w:rFonts w:cs="Arial"/>
        </w:rPr>
        <w:t xml:space="preserve"> Gemäss Gemeindebaureglement (GBR) sind folgende Bauten zulässig: </w:t>
      </w:r>
    </w:p>
    <w:p w:rsidR="00B76D7E" w:rsidRDefault="004F3AE3">
      <w:pPr>
        <w:numPr>
          <w:ilvl w:val="0"/>
          <w:numId w:val="18"/>
        </w:numPr>
        <w:tabs>
          <w:tab w:val="clear" w:pos="5800"/>
          <w:tab w:val="left" w:pos="567"/>
        </w:tabs>
        <w:spacing w:after="120"/>
        <w:ind w:left="567" w:hanging="567"/>
        <w:rPr>
          <w:rFonts w:cs="Arial"/>
        </w:rPr>
      </w:pPr>
      <w:sdt>
        <w:sdtPr>
          <w:rPr>
            <w:rFonts w:cs="Arial"/>
          </w:rPr>
          <w:id w:val="1682232080"/>
          <w:placeholder>
            <w:docPart w:val="E71265C029CA4C58AFA48A946A28C2F9"/>
          </w:placeholder>
          <w:showingPlcHdr/>
        </w:sdtPr>
        <w:sdtEndPr/>
        <w:sdtContent>
          <w:r w:rsidR="001756D2" w:rsidRPr="00263D2D">
            <w:rPr>
              <w:rStyle w:val="Platzhaltertext"/>
            </w:rPr>
            <w:t>Klicken Sie hier, um Text einzugeben.</w:t>
          </w:r>
        </w:sdtContent>
      </w:sdt>
      <w:r w:rsidR="001756D2">
        <w:rPr>
          <w:rFonts w:cs="Arial"/>
        </w:rPr>
        <w:t xml:space="preserve"> </w:t>
      </w:r>
      <w:r w:rsidR="00B76D7E">
        <w:rPr>
          <w:rFonts w:cs="Arial"/>
        </w:rPr>
        <w:t>(Zonenkonformität)</w:t>
      </w:r>
    </w:p>
    <w:p w:rsidR="00B76D7E" w:rsidRDefault="004F3AE3">
      <w:pPr>
        <w:numPr>
          <w:ilvl w:val="0"/>
          <w:numId w:val="18"/>
        </w:numPr>
        <w:tabs>
          <w:tab w:val="clear" w:pos="5800"/>
          <w:tab w:val="left" w:pos="567"/>
        </w:tabs>
        <w:spacing w:after="120"/>
        <w:ind w:left="567" w:hanging="567"/>
        <w:rPr>
          <w:rFonts w:cs="Arial"/>
        </w:rPr>
      </w:pPr>
      <w:sdt>
        <w:sdtPr>
          <w:rPr>
            <w:rFonts w:cs="Arial"/>
          </w:rPr>
          <w:id w:val="-1573569879"/>
          <w:placeholder>
            <w:docPart w:val="2D7F5647B0AE41519B616893BC5B0AE8"/>
          </w:placeholder>
          <w:showingPlcHdr/>
        </w:sdtPr>
        <w:sdtEndPr/>
        <w:sdtContent>
          <w:r w:rsidR="001756D2" w:rsidRPr="00263D2D">
            <w:rPr>
              <w:rStyle w:val="Platzhaltertext"/>
            </w:rPr>
            <w:t>Klicken Sie hier, um Text einzugeben.</w:t>
          </w:r>
        </w:sdtContent>
      </w:sdt>
      <w:r w:rsidR="001756D2">
        <w:rPr>
          <w:rFonts w:cs="Arial"/>
        </w:rPr>
        <w:t xml:space="preserve"> </w:t>
      </w:r>
      <w:r w:rsidR="00B76D7E">
        <w:rPr>
          <w:rFonts w:cs="Arial"/>
        </w:rPr>
        <w:t>(Erschliessung)</w:t>
      </w:r>
    </w:p>
    <w:p w:rsidR="00B76D7E" w:rsidRDefault="004F3AE3">
      <w:pPr>
        <w:numPr>
          <w:ilvl w:val="0"/>
          <w:numId w:val="18"/>
        </w:numPr>
        <w:tabs>
          <w:tab w:val="clear" w:pos="5800"/>
          <w:tab w:val="left" w:pos="567"/>
        </w:tabs>
        <w:spacing w:after="120"/>
        <w:ind w:left="567" w:hanging="567"/>
        <w:rPr>
          <w:rFonts w:cs="Arial"/>
        </w:rPr>
      </w:pPr>
      <w:sdt>
        <w:sdtPr>
          <w:rPr>
            <w:rFonts w:cs="Arial"/>
          </w:rPr>
          <w:id w:val="1853911331"/>
          <w:placeholder>
            <w:docPart w:val="DA6FF4CC8CB24ED7BFC594562E3DF4F3"/>
          </w:placeholder>
          <w:showingPlcHdr/>
        </w:sdtPr>
        <w:sdtEndPr/>
        <w:sdtContent>
          <w:r w:rsidR="001756D2" w:rsidRPr="00263D2D">
            <w:rPr>
              <w:rStyle w:val="Platzhaltertext"/>
            </w:rPr>
            <w:t>Klicken Sie hier, um Text einzugeben.</w:t>
          </w:r>
        </w:sdtContent>
      </w:sdt>
      <w:r w:rsidR="001756D2">
        <w:rPr>
          <w:rFonts w:cs="Arial"/>
        </w:rPr>
        <w:t xml:space="preserve"> </w:t>
      </w:r>
      <w:r w:rsidR="00B76D7E">
        <w:rPr>
          <w:rFonts w:cs="Arial"/>
        </w:rPr>
        <w:t>(Ausnahmen)</w:t>
      </w:r>
    </w:p>
    <w:p w:rsidR="00B76D7E" w:rsidRDefault="004F3AE3">
      <w:pPr>
        <w:numPr>
          <w:ilvl w:val="0"/>
          <w:numId w:val="18"/>
        </w:numPr>
        <w:tabs>
          <w:tab w:val="clear" w:pos="5800"/>
          <w:tab w:val="left" w:pos="567"/>
        </w:tabs>
        <w:spacing w:after="120"/>
        <w:ind w:left="567" w:hanging="567"/>
        <w:rPr>
          <w:rFonts w:cs="Arial"/>
        </w:rPr>
      </w:pPr>
      <w:sdt>
        <w:sdtPr>
          <w:rPr>
            <w:rFonts w:cs="Arial"/>
          </w:rPr>
          <w:id w:val="1342057372"/>
          <w:placeholder>
            <w:docPart w:val="46BEFF89F6A3495C8BC1B7A7B1097189"/>
          </w:placeholder>
          <w:showingPlcHdr/>
        </w:sdtPr>
        <w:sdtEndPr/>
        <w:sdtContent>
          <w:r w:rsidR="001756D2" w:rsidRPr="00263D2D">
            <w:rPr>
              <w:rStyle w:val="Platzhaltertext"/>
            </w:rPr>
            <w:t>Klicken Sie hier, um Text einzugeben.</w:t>
          </w:r>
        </w:sdtContent>
      </w:sdt>
      <w:r w:rsidR="001756D2">
        <w:rPr>
          <w:rFonts w:cs="Arial"/>
        </w:rPr>
        <w:t xml:space="preserve"> </w:t>
      </w:r>
      <w:r w:rsidR="00B76D7E">
        <w:rPr>
          <w:rFonts w:cs="Arial"/>
        </w:rPr>
        <w:t>(Amtsberichte / Nebenbewilligungen)</w:t>
      </w:r>
    </w:p>
    <w:p w:rsidR="001756D2" w:rsidRDefault="004F3AE3">
      <w:pPr>
        <w:numPr>
          <w:ilvl w:val="0"/>
          <w:numId w:val="18"/>
        </w:numPr>
        <w:tabs>
          <w:tab w:val="clear" w:pos="5800"/>
          <w:tab w:val="left" w:pos="567"/>
        </w:tabs>
        <w:spacing w:after="120"/>
        <w:ind w:left="567" w:hanging="567"/>
        <w:rPr>
          <w:rFonts w:cs="Arial"/>
        </w:rPr>
      </w:pPr>
      <w:sdt>
        <w:sdtPr>
          <w:rPr>
            <w:rFonts w:cs="Arial"/>
          </w:rPr>
          <w:id w:val="746377689"/>
          <w:placeholder>
            <w:docPart w:val="738910E45F92489AA5DFBF00018CD828"/>
          </w:placeholder>
          <w:showingPlcHdr/>
        </w:sdtPr>
        <w:sdtEndPr/>
        <w:sdtContent>
          <w:r w:rsidR="001756D2" w:rsidRPr="00263D2D">
            <w:rPr>
              <w:rStyle w:val="Platzhaltertext"/>
            </w:rPr>
            <w:t>Klicken Sie hier, um Text einzugeben.</w:t>
          </w:r>
        </w:sdtContent>
      </w:sdt>
      <w:r w:rsidR="001756D2">
        <w:rPr>
          <w:rFonts w:cs="Arial"/>
        </w:rPr>
        <w:t xml:space="preserve"> </w:t>
      </w:r>
      <w:r w:rsidR="00A57AD5">
        <w:rPr>
          <w:rFonts w:cs="Arial"/>
        </w:rPr>
        <w:t>(Fachberichte)</w:t>
      </w:r>
    </w:p>
    <w:p w:rsidR="00A57AD5" w:rsidRPr="00944E68" w:rsidRDefault="004F3AE3" w:rsidP="00944E68">
      <w:pPr>
        <w:numPr>
          <w:ilvl w:val="0"/>
          <w:numId w:val="18"/>
        </w:numPr>
        <w:tabs>
          <w:tab w:val="clear" w:pos="5800"/>
          <w:tab w:val="left" w:pos="567"/>
        </w:tabs>
        <w:spacing w:after="120"/>
        <w:ind w:left="567" w:hanging="567"/>
        <w:rPr>
          <w:rFonts w:cs="Arial"/>
        </w:rPr>
      </w:pPr>
      <w:sdt>
        <w:sdtPr>
          <w:rPr>
            <w:rFonts w:cs="Arial"/>
          </w:rPr>
          <w:id w:val="56601864"/>
          <w:placeholder>
            <w:docPart w:val="177CD9E531834674A67F3005732FC61D"/>
          </w:placeholder>
          <w:showingPlcHdr/>
        </w:sdtPr>
        <w:sdtEndPr/>
        <w:sdtContent>
          <w:r w:rsidR="00944E68" w:rsidRPr="00263D2D">
            <w:rPr>
              <w:rStyle w:val="Platzhaltertext"/>
            </w:rPr>
            <w:t>Klicken Sie hier, um Text einzugeben.</w:t>
          </w:r>
        </w:sdtContent>
      </w:sdt>
      <w:r w:rsidR="00944E68">
        <w:rPr>
          <w:rFonts w:cs="Arial"/>
        </w:rPr>
        <w:t xml:space="preserve"> (Gesamtbeurteilung der Umweltverträglichkeit, sofern das Vorhaben UVP-pflichtig ist)</w:t>
      </w:r>
    </w:p>
    <w:p w:rsidR="00B76D7E" w:rsidRDefault="004F3AE3">
      <w:pPr>
        <w:numPr>
          <w:ilvl w:val="0"/>
          <w:numId w:val="18"/>
        </w:numPr>
        <w:tabs>
          <w:tab w:val="clear" w:pos="5800"/>
          <w:tab w:val="left" w:pos="567"/>
        </w:tabs>
        <w:spacing w:after="120"/>
        <w:ind w:left="567" w:hanging="567"/>
        <w:rPr>
          <w:rFonts w:cs="Arial"/>
        </w:rPr>
      </w:pPr>
      <w:sdt>
        <w:sdtPr>
          <w:rPr>
            <w:rFonts w:cs="Arial"/>
          </w:rPr>
          <w:id w:val="1910271842"/>
          <w:placeholder>
            <w:docPart w:val="84B5BDD225124275BF9F2930A130F529"/>
          </w:placeholder>
          <w:showingPlcHdr/>
        </w:sdtPr>
        <w:sdtEndPr/>
        <w:sdtContent>
          <w:r w:rsidR="001756D2" w:rsidRPr="00263D2D">
            <w:rPr>
              <w:rStyle w:val="Platzhaltertext"/>
            </w:rPr>
            <w:t>Klicken Sie hier, um Text einzugeben.</w:t>
          </w:r>
        </w:sdtContent>
      </w:sdt>
      <w:r w:rsidR="00B76D7E">
        <w:rPr>
          <w:rFonts w:cs="Arial"/>
        </w:rPr>
        <w:t xml:space="preserve"> (Einsprachen)</w:t>
      </w:r>
    </w:p>
    <w:p w:rsidR="00B76D7E" w:rsidRDefault="00B76D7E">
      <w:pPr>
        <w:numPr>
          <w:ilvl w:val="0"/>
          <w:numId w:val="18"/>
        </w:numPr>
        <w:tabs>
          <w:tab w:val="clear" w:pos="5800"/>
          <w:tab w:val="left" w:pos="567"/>
        </w:tabs>
        <w:spacing w:after="120"/>
        <w:ind w:left="567" w:hanging="567"/>
        <w:rPr>
          <w:rFonts w:cs="Arial"/>
        </w:rPr>
      </w:pPr>
      <w:r>
        <w:rPr>
          <w:rFonts w:cs="Arial"/>
        </w:rPr>
        <w:t>Gemäss Art. 52 BewD sind die Kosten aller in diesem Gesamtbauentscheid zusammengefassten Verfahren der Bauherrschaft zu überbinden.</w:t>
      </w:r>
    </w:p>
    <w:p w:rsidR="00B76D7E" w:rsidRDefault="00B76D7E">
      <w:pPr>
        <w:pStyle w:val="Fuzeile"/>
        <w:tabs>
          <w:tab w:val="clear" w:pos="4819"/>
          <w:tab w:val="clear" w:pos="9071"/>
          <w:tab w:val="left" w:pos="0"/>
          <w:tab w:val="left" w:pos="360"/>
          <w:tab w:val="left" w:pos="5800"/>
        </w:tabs>
        <w:rPr>
          <w:rFonts w:ascii="Arial (W1)" w:hAnsi="Arial (W1)"/>
        </w:rPr>
      </w:pPr>
    </w:p>
    <w:p w:rsidR="00B76D7E" w:rsidRDefault="00B76D7E">
      <w:pPr>
        <w:pStyle w:val="Beschriftung"/>
        <w:tabs>
          <w:tab w:val="clear" w:pos="360"/>
          <w:tab w:val="clear" w:pos="5800"/>
          <w:tab w:val="left" w:pos="567"/>
        </w:tabs>
        <w:rPr>
          <w:lang w:val="de-CH"/>
        </w:rPr>
      </w:pPr>
      <w:r>
        <w:rPr>
          <w:lang w:val="de-CH"/>
        </w:rPr>
        <w:t>IV.</w:t>
      </w:r>
      <w:r>
        <w:rPr>
          <w:lang w:val="de-CH"/>
        </w:rPr>
        <w:tab/>
        <w:t>Entscheid</w:t>
      </w:r>
    </w:p>
    <w:p w:rsidR="00B76D7E" w:rsidRDefault="00B76D7E">
      <w:pPr>
        <w:numPr>
          <w:ilvl w:val="0"/>
          <w:numId w:val="19"/>
        </w:numPr>
        <w:tabs>
          <w:tab w:val="clear" w:pos="360"/>
          <w:tab w:val="clear" w:pos="5800"/>
          <w:tab w:val="left" w:pos="567"/>
        </w:tabs>
        <w:spacing w:after="120"/>
        <w:ind w:left="540" w:hanging="540"/>
        <w:jc w:val="both"/>
        <w:rPr>
          <w:bCs/>
        </w:rPr>
      </w:pPr>
      <w:r>
        <w:rPr>
          <w:b/>
        </w:rPr>
        <w:t>Gesamtbaubewilligung</w:t>
      </w:r>
      <w:r>
        <w:rPr>
          <w:noProof/>
        </w:rPr>
        <w:t xml:space="preserve"> </w:t>
      </w:r>
    </w:p>
    <w:p w:rsidR="00B76D7E" w:rsidRDefault="00B76D7E">
      <w:pPr>
        <w:spacing w:after="120"/>
        <w:ind w:left="567"/>
        <w:rPr>
          <w:rFonts w:cs="Arial"/>
          <w:bCs/>
        </w:rPr>
      </w:pPr>
      <w:r>
        <w:rPr>
          <w:rFonts w:cs="Arial"/>
          <w:noProof/>
        </w:rPr>
        <w:t>Der Bauherrschaft</w:t>
      </w:r>
      <w:r>
        <w:rPr>
          <w:rFonts w:cs="Arial"/>
        </w:rPr>
        <w:t xml:space="preserve"> wird die Gesamtbewilligung für das eingangs umschriebene Vorhaben erteilt. Diese Gesamtbewilligung umfasst: </w:t>
      </w:r>
    </w:p>
    <w:p w:rsidR="00B76D7E" w:rsidRDefault="00B76D7E">
      <w:pPr>
        <w:spacing w:after="120"/>
        <w:ind w:left="567" w:hanging="567"/>
        <w:rPr>
          <w:rFonts w:cs="Arial"/>
        </w:rPr>
      </w:pPr>
      <w:r>
        <w:rPr>
          <w:rFonts w:cs="Arial"/>
        </w:rPr>
        <w:t>1.1</w:t>
      </w:r>
      <w:r>
        <w:rPr>
          <w:rFonts w:cs="Arial"/>
        </w:rPr>
        <w:tab/>
        <w:t xml:space="preserve">Die </w:t>
      </w:r>
      <w:r>
        <w:rPr>
          <w:rFonts w:cs="Arial"/>
          <w:b/>
        </w:rPr>
        <w:t>Baubewilligung</w:t>
      </w:r>
      <w:r>
        <w:rPr>
          <w:rFonts w:cs="Arial"/>
        </w:rPr>
        <w:t xml:space="preserve"> aufgrund des Baugesuches vom </w:t>
      </w:r>
      <w:sdt>
        <w:sdtPr>
          <w:rPr>
            <w:rFonts w:cs="Arial"/>
          </w:rPr>
          <w:id w:val="363101005"/>
          <w:placeholder>
            <w:docPart w:val="459E4B2957E14C7FBBD6B38F084098FC"/>
          </w:placeholder>
          <w:showingPlcHdr/>
        </w:sdtPr>
        <w:sdtEndPr/>
        <w:sdtContent>
          <w:r w:rsidR="001756D2" w:rsidRPr="00263D2D">
            <w:rPr>
              <w:rStyle w:val="Platzhaltertext"/>
            </w:rPr>
            <w:t>Klicken Sie hier, um Text einzugeben.</w:t>
          </w:r>
        </w:sdtContent>
      </w:sdt>
      <w:r>
        <w:rPr>
          <w:rFonts w:cs="Arial"/>
        </w:rPr>
        <w:t xml:space="preserve"> gemäss Situationsplan Mst. </w:t>
      </w:r>
      <w:sdt>
        <w:sdtPr>
          <w:rPr>
            <w:rFonts w:cs="Arial"/>
          </w:rPr>
          <w:id w:val="2001915408"/>
          <w:placeholder>
            <w:docPart w:val="59E25D49BB9D4FD494D4E1C6DCB6DFAF"/>
          </w:placeholder>
          <w:showingPlcHdr/>
        </w:sdtPr>
        <w:sdtEndPr/>
        <w:sdtContent>
          <w:r w:rsidR="001756D2" w:rsidRPr="00263D2D">
            <w:rPr>
              <w:rStyle w:val="Platzhaltertext"/>
            </w:rPr>
            <w:t>Klicken Sie hier, um Text einzugeben.</w:t>
          </w:r>
        </w:sdtContent>
      </w:sdt>
      <w:r>
        <w:rPr>
          <w:rFonts w:cs="Arial"/>
        </w:rPr>
        <w:t xml:space="preserve"> vom </w:t>
      </w:r>
      <w:sdt>
        <w:sdtPr>
          <w:rPr>
            <w:rFonts w:cs="Arial"/>
          </w:rPr>
          <w:id w:val="1417904851"/>
          <w:placeholder>
            <w:docPart w:val="56739FCE4FD84C808F4781658BC0A96B"/>
          </w:placeholder>
          <w:showingPlcHdr/>
        </w:sdtPr>
        <w:sdtEndPr/>
        <w:sdtContent>
          <w:r w:rsidR="001756D2" w:rsidRPr="00263D2D">
            <w:rPr>
              <w:rStyle w:val="Platzhaltertext"/>
            </w:rPr>
            <w:t>Klicken Sie hier, um Text einzugeben.</w:t>
          </w:r>
        </w:sdtContent>
      </w:sdt>
      <w:r>
        <w:rPr>
          <w:rFonts w:cs="Arial"/>
        </w:rPr>
        <w:t xml:space="preserve"> und den Projektplänen Mst. </w:t>
      </w:r>
      <w:sdt>
        <w:sdtPr>
          <w:rPr>
            <w:rFonts w:cs="Arial"/>
          </w:rPr>
          <w:id w:val="243929687"/>
          <w:placeholder>
            <w:docPart w:val="37512ADC0A104EC8BB2901559B6C3B9E"/>
          </w:placeholder>
          <w:showingPlcHdr/>
        </w:sdtPr>
        <w:sdtEndPr/>
        <w:sdtContent>
          <w:r w:rsidR="001756D2" w:rsidRPr="00263D2D">
            <w:rPr>
              <w:rStyle w:val="Platzhaltertext"/>
            </w:rPr>
            <w:t>Klicken Sie hier, um Text einzugeben.</w:t>
          </w:r>
        </w:sdtContent>
      </w:sdt>
      <w:r>
        <w:rPr>
          <w:rFonts w:cs="Arial"/>
        </w:rPr>
        <w:t xml:space="preserve"> vom </w:t>
      </w:r>
      <w:sdt>
        <w:sdtPr>
          <w:rPr>
            <w:rFonts w:cs="Arial"/>
          </w:rPr>
          <w:id w:val="1098451875"/>
          <w:placeholder>
            <w:docPart w:val="813D438389E34E8682D6F4161C57EA28"/>
          </w:placeholder>
          <w:showingPlcHdr/>
        </w:sdtPr>
        <w:sdtEndPr/>
        <w:sdtContent>
          <w:r w:rsidR="001756D2" w:rsidRPr="00263D2D">
            <w:rPr>
              <w:rStyle w:val="Platzhaltertext"/>
            </w:rPr>
            <w:t>Klicken Sie hier, um Text einzugeben.</w:t>
          </w:r>
        </w:sdtContent>
      </w:sdt>
      <w:r>
        <w:rPr>
          <w:rFonts w:cs="Arial"/>
        </w:rPr>
        <w:t>.</w:t>
      </w:r>
    </w:p>
    <w:p w:rsidR="00B76D7E" w:rsidRDefault="00B76D7E">
      <w:pPr>
        <w:spacing w:after="120"/>
        <w:ind w:left="567" w:hanging="567"/>
        <w:rPr>
          <w:rFonts w:cs="Arial"/>
        </w:rPr>
      </w:pPr>
      <w:r>
        <w:rPr>
          <w:rFonts w:cs="Arial"/>
        </w:rPr>
        <w:t>1.2</w:t>
      </w:r>
      <w:r>
        <w:rPr>
          <w:rFonts w:cs="Arial"/>
        </w:rPr>
        <w:tab/>
        <w:t xml:space="preserve">Die Ausnahmebewilligung gemäss </w:t>
      </w:r>
      <w:r>
        <w:rPr>
          <w:rFonts w:cs="Arial"/>
        </w:rPr>
        <w:fldChar w:fldCharType="begin"/>
      </w:r>
      <w:r>
        <w:rPr>
          <w:rFonts w:cs="Arial"/>
        </w:rPr>
        <w:instrText>Art.</w:instrText>
      </w:r>
      <w:r>
        <w:rPr>
          <w:rFonts w:cs="Arial"/>
        </w:rPr>
        <w:fldChar w:fldCharType="separate"/>
      </w:r>
      <w:r>
        <w:rPr>
          <w:rFonts w:cs="Arial"/>
        </w:rPr>
        <w:t>Fehler! Textmarke nicht definiert.</w:t>
      </w:r>
      <w:r>
        <w:rPr>
          <w:rFonts w:cs="Arial"/>
        </w:rPr>
        <w:fldChar w:fldCharType="end"/>
      </w:r>
      <w:r>
        <w:rPr>
          <w:rFonts w:cs="Arial"/>
        </w:rPr>
        <w:t xml:space="preserve"> für </w:t>
      </w:r>
      <w:r>
        <w:rPr>
          <w:rFonts w:cs="Arial"/>
        </w:rPr>
        <w:fldChar w:fldCharType="begin"/>
      </w:r>
      <w:r>
        <w:rPr>
          <w:rFonts w:cs="Arial"/>
        </w:rPr>
        <w:instrText xml:space="preserve"> </w:instrText>
      </w:r>
      <w:r>
        <w:rPr>
          <w:rFonts w:cs="Arial"/>
        </w:rPr>
        <w:fldChar w:fldCharType="end"/>
      </w:r>
    </w:p>
    <w:p w:rsidR="00B76D7E" w:rsidRDefault="00B76D7E">
      <w:pPr>
        <w:spacing w:after="120"/>
        <w:ind w:left="567" w:hanging="567"/>
        <w:rPr>
          <w:rFonts w:cs="Arial"/>
        </w:rPr>
      </w:pPr>
      <w:r>
        <w:rPr>
          <w:rFonts w:cs="Arial"/>
        </w:rPr>
        <w:t>1.3</w:t>
      </w:r>
      <w:r>
        <w:rPr>
          <w:rFonts w:cs="Arial"/>
        </w:rPr>
        <w:tab/>
        <w:t xml:space="preserve">Die Anlagengenehmigung gemäss </w:t>
      </w:r>
      <w:r>
        <w:rPr>
          <w:rFonts w:cs="Arial"/>
        </w:rPr>
        <w:fldChar w:fldCharType="begin"/>
      </w:r>
      <w:r>
        <w:rPr>
          <w:rFonts w:cs="Arial"/>
        </w:rPr>
        <w:instrText>Art.</w:instrText>
      </w:r>
      <w:r>
        <w:rPr>
          <w:rFonts w:cs="Arial"/>
        </w:rPr>
        <w:fldChar w:fldCharType="separate"/>
      </w:r>
      <w:r>
        <w:rPr>
          <w:rFonts w:cs="Arial"/>
        </w:rPr>
        <w:t>Fehler! Textmarke nicht definiert.</w:t>
      </w:r>
      <w:r>
        <w:rPr>
          <w:rFonts w:cs="Arial"/>
        </w:rPr>
        <w:fldChar w:fldCharType="end"/>
      </w:r>
      <w:r>
        <w:rPr>
          <w:rFonts w:cs="Arial"/>
        </w:rPr>
        <w:t xml:space="preserve"> für </w:t>
      </w:r>
      <w:r>
        <w:rPr>
          <w:rFonts w:cs="Arial"/>
        </w:rPr>
        <w:fldChar w:fldCharType="begin"/>
      </w:r>
      <w:r>
        <w:rPr>
          <w:rFonts w:cs="Arial"/>
        </w:rPr>
        <w:instrText xml:space="preserve"> </w:instrText>
      </w:r>
      <w:r>
        <w:rPr>
          <w:rFonts w:cs="Arial"/>
        </w:rPr>
        <w:fldChar w:fldCharType="separate"/>
      </w:r>
      <w:r>
        <w:rPr>
          <w:rFonts w:cs="Arial"/>
        </w:rPr>
        <w:t>Fehler! Textmarke nicht definiert.</w:t>
      </w:r>
      <w:r>
        <w:rPr>
          <w:rFonts w:cs="Arial"/>
        </w:rPr>
        <w:fldChar w:fldCharType="end"/>
      </w:r>
      <w:r>
        <w:rPr>
          <w:rFonts w:cs="Arial"/>
        </w:rPr>
        <w:t>.</w:t>
      </w:r>
    </w:p>
    <w:p w:rsidR="00B76D7E" w:rsidRDefault="00B76D7E">
      <w:pPr>
        <w:spacing w:after="120"/>
        <w:ind w:left="567" w:hanging="567"/>
        <w:rPr>
          <w:rFonts w:cs="Arial"/>
        </w:rPr>
      </w:pPr>
      <w:r>
        <w:rPr>
          <w:rFonts w:cs="Arial"/>
        </w:rPr>
        <w:t>1.4</w:t>
      </w:r>
      <w:r>
        <w:rPr>
          <w:rFonts w:cs="Arial"/>
        </w:rPr>
        <w:tab/>
        <w:t>Die Bewilligung gemäss Art.</w:t>
      </w:r>
      <w:r>
        <w:rPr>
          <w:rFonts w:cs="Arial"/>
        </w:rPr>
        <w:fldChar w:fldCharType="begin"/>
      </w:r>
      <w:r>
        <w:rPr>
          <w:rFonts w:cs="Arial"/>
        </w:rPr>
        <w:instrText xml:space="preserve"> </w:instrText>
      </w:r>
      <w:r>
        <w:rPr>
          <w:rFonts w:cs="Arial"/>
        </w:rPr>
        <w:fldChar w:fldCharType="end"/>
      </w:r>
      <w:r>
        <w:rPr>
          <w:rFonts w:cs="Arial"/>
        </w:rPr>
        <w:t xml:space="preserve"> für </w:t>
      </w:r>
      <w:r>
        <w:rPr>
          <w:rFonts w:cs="Arial"/>
        </w:rPr>
        <w:fldChar w:fldCharType="begin"/>
      </w:r>
      <w:r>
        <w:rPr>
          <w:rFonts w:cs="Arial"/>
        </w:rPr>
        <w:instrText xml:space="preserve"> </w:instrText>
      </w:r>
      <w:r>
        <w:rPr>
          <w:rFonts w:cs="Arial"/>
        </w:rPr>
        <w:fldChar w:fldCharType="end"/>
      </w:r>
      <w:r>
        <w:rPr>
          <w:rFonts w:cs="Arial"/>
        </w:rPr>
        <w:t>.</w:t>
      </w:r>
      <w:r w:rsidR="00F32FB6">
        <w:rPr>
          <w:rFonts w:cs="Arial"/>
        </w:rPr>
        <w:br/>
      </w:r>
    </w:p>
    <w:p w:rsidR="00B76D7E" w:rsidRDefault="00B76D7E">
      <w:pPr>
        <w:numPr>
          <w:ilvl w:val="0"/>
          <w:numId w:val="19"/>
        </w:numPr>
        <w:tabs>
          <w:tab w:val="clear" w:pos="360"/>
          <w:tab w:val="clear" w:pos="5800"/>
          <w:tab w:val="left" w:pos="567"/>
        </w:tabs>
        <w:spacing w:after="120"/>
        <w:ind w:left="540" w:hanging="540"/>
        <w:jc w:val="both"/>
        <w:rPr>
          <w:b/>
        </w:rPr>
      </w:pPr>
      <w:r>
        <w:rPr>
          <w:b/>
        </w:rPr>
        <w:t>Weitere Verfügungen gemäss Art. 9 Abs. 2 Bst. b KoG</w:t>
      </w:r>
    </w:p>
    <w:p w:rsidR="00B76D7E" w:rsidRDefault="00B76D7E">
      <w:pPr>
        <w:tabs>
          <w:tab w:val="left" w:pos="567"/>
        </w:tabs>
        <w:spacing w:after="120"/>
        <w:ind w:left="567"/>
        <w:jc w:val="both"/>
      </w:pPr>
      <w:r>
        <w:rPr>
          <w:rFonts w:cs="Arial"/>
        </w:rPr>
        <w:fldChar w:fldCharType="begin"/>
      </w:r>
      <w:r>
        <w:rPr>
          <w:rFonts w:cs="Arial"/>
        </w:rPr>
        <w:instrText xml:space="preserve"> </w:instrText>
      </w:r>
      <w:r>
        <w:rPr>
          <w:rFonts w:cs="Arial"/>
        </w:rPr>
        <w:fldChar w:fldCharType="end"/>
      </w:r>
      <w:r>
        <w:t xml:space="preserve">Die </w:t>
      </w:r>
      <w:r>
        <w:rPr>
          <w:rFonts w:cs="Arial"/>
        </w:rPr>
        <w:fldChar w:fldCharType="begin"/>
      </w:r>
      <w:r>
        <w:rPr>
          <w:rFonts w:cs="Arial"/>
        </w:rPr>
        <w:instrText xml:space="preserve"> </w:instrText>
      </w:r>
      <w:r>
        <w:rPr>
          <w:rFonts w:cs="Arial"/>
        </w:rPr>
        <w:fldChar w:fldCharType="end"/>
      </w:r>
      <w:r>
        <w:t xml:space="preserve">Ausnahmebewilligung für das Bauen in der Landwirtschaftszone (Art. 24 ff. RPG) liegt vor. Die entsprechende Verfügung des </w:t>
      </w:r>
      <w:r>
        <w:rPr>
          <w:rFonts w:cs="Arial"/>
        </w:rPr>
        <w:fldChar w:fldCharType="begin"/>
      </w:r>
      <w:r>
        <w:rPr>
          <w:rFonts w:cs="Arial"/>
        </w:rPr>
        <w:instrText xml:space="preserve"> </w:instrText>
      </w:r>
      <w:r>
        <w:rPr>
          <w:rFonts w:cs="Arial"/>
        </w:rPr>
        <w:fldChar w:fldCharType="end"/>
      </w:r>
      <w:r>
        <w:rPr>
          <w:rFonts w:cs="Arial"/>
        </w:rPr>
        <w:t xml:space="preserve"> </w:t>
      </w:r>
      <w:r>
        <w:t xml:space="preserve">Amtes für Gemeinden und Raumordnung vom </w:t>
      </w:r>
      <w:sdt>
        <w:sdtPr>
          <w:id w:val="2077548693"/>
          <w:placeholder>
            <w:docPart w:val="DefaultPlaceholder_1082065161"/>
          </w:placeholder>
          <w:docPartList>
            <w:docPartGallery w:val="Quick Parts"/>
          </w:docPartList>
        </w:sdtPr>
        <w:sdtEndPr/>
        <w:sdtContent>
          <w:sdt>
            <w:sdtPr>
              <w:rPr>
                <w:rFonts w:cs="Arial"/>
              </w:rPr>
              <w:id w:val="1162271879"/>
              <w:placeholder>
                <w:docPart w:val="E98A413180B441D0A539B5747E2C5211"/>
              </w:placeholder>
              <w:showingPlcHdr/>
            </w:sdtPr>
            <w:sdtEndPr/>
            <w:sdtContent>
              <w:r w:rsidR="001756D2" w:rsidRPr="00263D2D">
                <w:rPr>
                  <w:rStyle w:val="Platzhaltertext"/>
                </w:rPr>
                <w:t>Klicken Sie hier, um Text einzugeben.</w:t>
              </w:r>
            </w:sdtContent>
          </w:sdt>
        </w:sdtContent>
      </w:sdt>
      <w:r>
        <w:t xml:space="preserve"> wird zusammen mit diesem Entscheid eröffnet.</w:t>
      </w:r>
    </w:p>
    <w:p w:rsidR="00A41D2A" w:rsidRDefault="00A41D2A">
      <w:pPr>
        <w:tabs>
          <w:tab w:val="left" w:pos="567"/>
        </w:tabs>
        <w:spacing w:after="120"/>
        <w:ind w:left="567"/>
        <w:jc w:val="both"/>
        <w:rPr>
          <w:b/>
        </w:rPr>
      </w:pPr>
    </w:p>
    <w:p w:rsidR="00B76D7E" w:rsidRPr="00875D82" w:rsidRDefault="00B76D7E">
      <w:pPr>
        <w:numPr>
          <w:ilvl w:val="0"/>
          <w:numId w:val="19"/>
        </w:numPr>
        <w:tabs>
          <w:tab w:val="clear" w:pos="360"/>
          <w:tab w:val="clear" w:pos="5800"/>
          <w:tab w:val="left" w:pos="567"/>
        </w:tabs>
        <w:spacing w:after="120"/>
        <w:ind w:left="540" w:hanging="540"/>
        <w:jc w:val="both"/>
        <w:rPr>
          <w:b/>
        </w:rPr>
      </w:pPr>
      <w:r w:rsidRPr="00875D82">
        <w:rPr>
          <w:rFonts w:cs="Arial"/>
        </w:rPr>
        <w:fldChar w:fldCharType="begin"/>
      </w:r>
      <w:r w:rsidRPr="00875D82">
        <w:rPr>
          <w:rFonts w:cs="Arial"/>
        </w:rPr>
        <w:instrText xml:space="preserve"> </w:instrText>
      </w:r>
      <w:r w:rsidRPr="00875D82">
        <w:rPr>
          <w:rFonts w:cs="Arial"/>
        </w:rPr>
        <w:fldChar w:fldCharType="end"/>
      </w:r>
      <w:r w:rsidRPr="00875D82">
        <w:rPr>
          <w:b/>
        </w:rPr>
        <w:t xml:space="preserve">Bedingungen </w:t>
      </w:r>
      <w:r w:rsidR="00CC014B" w:rsidRPr="00875D82">
        <w:rPr>
          <w:b/>
        </w:rPr>
        <w:t xml:space="preserve">und Auflagen </w:t>
      </w:r>
    </w:p>
    <w:p w:rsidR="00F32FB6" w:rsidRDefault="00F32FB6">
      <w:pPr>
        <w:numPr>
          <w:ilvl w:val="12"/>
          <w:numId w:val="0"/>
        </w:numPr>
        <w:tabs>
          <w:tab w:val="left" w:pos="567"/>
        </w:tabs>
        <w:spacing w:after="240"/>
        <w:ind w:left="567"/>
        <w:rPr>
          <w:rFonts w:cs="Arial"/>
        </w:rPr>
      </w:pPr>
      <w:r w:rsidRPr="00875D82">
        <w:rPr>
          <w:rFonts w:cs="Arial"/>
        </w:rPr>
        <w:fldChar w:fldCharType="begin"/>
      </w:r>
      <w:r w:rsidRPr="00875D82">
        <w:rPr>
          <w:rFonts w:cs="Arial"/>
        </w:rPr>
        <w:instrText xml:space="preserve">  </w:instrText>
      </w:r>
      <w:r w:rsidRPr="00875D82">
        <w:rPr>
          <w:rFonts w:cs="Arial"/>
        </w:rPr>
        <w:fldChar w:fldCharType="end"/>
      </w:r>
      <w:r w:rsidR="00CC014B" w:rsidRPr="00875D82">
        <w:rPr>
          <w:rFonts w:cs="Arial"/>
        </w:rPr>
        <w:t xml:space="preserve">Die </w:t>
      </w:r>
      <w:r w:rsidRPr="00875D82">
        <w:rPr>
          <w:rFonts w:cs="Arial"/>
        </w:rPr>
        <w:t xml:space="preserve">Bedingungen </w:t>
      </w:r>
      <w:r w:rsidR="00CC014B" w:rsidRPr="00875D82">
        <w:rPr>
          <w:rFonts w:cs="Arial"/>
        </w:rPr>
        <w:t xml:space="preserve">und Auflagen </w:t>
      </w:r>
      <w:r w:rsidRPr="00875D82">
        <w:rPr>
          <w:rFonts w:cs="Arial"/>
        </w:rPr>
        <w:t>der Anhänge 1 bis</w:t>
      </w:r>
      <w:r w:rsidR="00944E68">
        <w:rPr>
          <w:rFonts w:cs="Arial"/>
        </w:rPr>
        <w:t xml:space="preserve"> x</w:t>
      </w:r>
      <w:r w:rsidRPr="00875D82">
        <w:rPr>
          <w:rFonts w:cs="Arial"/>
        </w:rPr>
        <w:t xml:space="preserve"> </w:t>
      </w:r>
      <w:r w:rsidRPr="00875D82">
        <w:rPr>
          <w:rFonts w:cs="Arial"/>
        </w:rPr>
        <w:fldChar w:fldCharType="begin"/>
      </w:r>
      <w:r w:rsidRPr="00875D82">
        <w:rPr>
          <w:rFonts w:cs="Arial"/>
        </w:rPr>
        <w:instrText xml:space="preserve">  </w:instrText>
      </w:r>
      <w:r w:rsidRPr="00875D82">
        <w:rPr>
          <w:rFonts w:cs="Arial"/>
        </w:rPr>
        <w:fldChar w:fldCharType="end"/>
      </w:r>
      <w:r w:rsidRPr="00875D82">
        <w:rPr>
          <w:rFonts w:cs="Arial"/>
        </w:rPr>
        <w:t xml:space="preserve"> </w:t>
      </w:r>
      <w:r w:rsidR="00CC014B" w:rsidRPr="00875D82">
        <w:rPr>
          <w:rFonts w:cs="Arial"/>
        </w:rPr>
        <w:t xml:space="preserve">gelten </w:t>
      </w:r>
      <w:r w:rsidRPr="00875D82">
        <w:rPr>
          <w:rFonts w:cs="Arial"/>
        </w:rPr>
        <w:t xml:space="preserve">als Bestandteil der </w:t>
      </w:r>
      <w:r w:rsidR="00CC014B" w:rsidRPr="00875D82">
        <w:rPr>
          <w:rFonts w:cs="Arial"/>
        </w:rPr>
        <w:t>Gesamtb</w:t>
      </w:r>
      <w:r w:rsidRPr="00875D82">
        <w:rPr>
          <w:rFonts w:cs="Arial"/>
        </w:rPr>
        <w:t>ewilligung.</w:t>
      </w:r>
    </w:p>
    <w:p w:rsidR="00944E68" w:rsidRDefault="00944E68">
      <w:pPr>
        <w:numPr>
          <w:ilvl w:val="12"/>
          <w:numId w:val="0"/>
        </w:numPr>
        <w:tabs>
          <w:tab w:val="left" w:pos="567"/>
        </w:tabs>
        <w:spacing w:after="240"/>
        <w:ind w:left="567"/>
        <w:rPr>
          <w:rFonts w:cs="Arial"/>
        </w:rPr>
      </w:pPr>
      <w:r w:rsidRPr="004F3AE3">
        <w:rPr>
          <w:rFonts w:cs="Arial"/>
          <w:i/>
        </w:rPr>
        <w:t>Falls das Vorhaben UVP-pflichtig ist:</w:t>
      </w:r>
      <w:r>
        <w:rPr>
          <w:rFonts w:cs="Arial"/>
        </w:rPr>
        <w:t xml:space="preserve"> Die Bedingungen und Auflagen gemäss Gesamtbeurteilung der Umweltverträglichkeit des AUE gelten als Bestandteil der Gesamtbewilligung und ersetzen diejenigen in den Amts- und Fachberichten, so</w:t>
      </w:r>
      <w:r w:rsidR="009E61D1">
        <w:rPr>
          <w:rFonts w:cs="Arial"/>
        </w:rPr>
        <w:t xml:space="preserve">weit </w:t>
      </w:r>
      <w:r>
        <w:rPr>
          <w:rFonts w:cs="Arial"/>
        </w:rPr>
        <w:t xml:space="preserve">sie die Einhaltung des Umweltrechts betreffen. </w:t>
      </w:r>
    </w:p>
    <w:p w:rsidR="00F32FB6" w:rsidRDefault="00F32FB6">
      <w:pPr>
        <w:numPr>
          <w:ilvl w:val="12"/>
          <w:numId w:val="0"/>
        </w:numPr>
        <w:spacing w:after="120"/>
        <w:ind w:left="540"/>
        <w:rPr>
          <w:rFonts w:cs="Arial"/>
        </w:rPr>
      </w:pPr>
    </w:p>
    <w:p w:rsidR="00B76D7E" w:rsidRDefault="00B76D7E">
      <w:pPr>
        <w:numPr>
          <w:ilvl w:val="0"/>
          <w:numId w:val="19"/>
        </w:numPr>
        <w:tabs>
          <w:tab w:val="clear" w:pos="360"/>
          <w:tab w:val="clear" w:pos="5800"/>
          <w:tab w:val="left" w:pos="567"/>
        </w:tabs>
        <w:spacing w:after="120"/>
        <w:ind w:left="540" w:hanging="540"/>
        <w:jc w:val="both"/>
        <w:rPr>
          <w:b/>
        </w:rPr>
      </w:pPr>
      <w:r>
        <w:rPr>
          <w:b/>
        </w:rPr>
        <w:t>Einsprachen</w:t>
      </w:r>
    </w:p>
    <w:p w:rsidR="00B76D7E" w:rsidRDefault="00B76D7E">
      <w:pPr>
        <w:tabs>
          <w:tab w:val="left" w:pos="567"/>
        </w:tabs>
        <w:spacing w:after="120"/>
        <w:rPr>
          <w:rFonts w:cs="Arial"/>
        </w:rPr>
      </w:pPr>
      <w:r>
        <w:rPr>
          <w:rFonts w:cs="Arial"/>
        </w:rPr>
        <w:t xml:space="preserve">5.1 </w:t>
      </w:r>
      <w:r>
        <w:rPr>
          <w:rFonts w:cs="Arial"/>
        </w:rPr>
        <w:tab/>
      </w:r>
      <w:r>
        <w:rPr>
          <w:rFonts w:cs="Arial"/>
        </w:rPr>
        <w:fldChar w:fldCharType="begin"/>
      </w:r>
      <w:r>
        <w:rPr>
          <w:rFonts w:cs="Arial"/>
        </w:rPr>
        <w:instrText xml:space="preserve"> </w:instrText>
      </w:r>
      <w:r>
        <w:rPr>
          <w:rFonts w:cs="Arial"/>
        </w:rPr>
        <w:fldChar w:fldCharType="end"/>
      </w:r>
      <w:r>
        <w:rPr>
          <w:rFonts w:cs="Arial"/>
        </w:rPr>
        <w:t xml:space="preserve">Auf die folgenden Einsprachen wird nicht eingetreten: </w:t>
      </w:r>
    </w:p>
    <w:p w:rsidR="002D47B9" w:rsidRDefault="00B76D7E">
      <w:pPr>
        <w:spacing w:after="120"/>
        <w:ind w:left="567"/>
      </w:pPr>
      <w:r>
        <w:rPr>
          <w:rFonts w:cs="Arial"/>
        </w:rPr>
        <w:t xml:space="preserve">- </w:t>
      </w:r>
      <w:r w:rsidR="002D47B9">
        <w:fldChar w:fldCharType="begin"/>
      </w:r>
      <w:r w:rsidR="002D47B9">
        <w:instrText>Datum</w:instrText>
      </w:r>
      <w:r w:rsidR="002D47B9">
        <w:fldChar w:fldCharType="separate"/>
      </w:r>
      <w:sdt>
        <w:sdtPr>
          <w:rPr>
            <w:b/>
            <w:bCs/>
            <w:lang w:val="de-DE"/>
          </w:rPr>
          <w:id w:val="1610471359"/>
          <w:placeholder>
            <w:docPart w:val="CD3C0B72B271400D85EA2B3E06E8D720"/>
          </w:placeholder>
          <w:showingPlcHdr/>
        </w:sdtPr>
        <w:sdtEndPr/>
        <w:sdtContent>
          <w:r w:rsidR="002D47B9" w:rsidRPr="00263D2D">
            <w:rPr>
              <w:rStyle w:val="Platzhaltertext"/>
            </w:rPr>
            <w:t>Klicken Sie hier, um Text einzugeben.</w:t>
          </w:r>
        </w:sdtContent>
      </w:sdt>
      <w:r w:rsidR="002D47B9">
        <w:fldChar w:fldCharType="end"/>
      </w:r>
    </w:p>
    <w:p w:rsidR="00B76D7E" w:rsidRDefault="00B76D7E">
      <w:pPr>
        <w:spacing w:after="120"/>
        <w:ind w:left="567"/>
        <w:rPr>
          <w:rFonts w:cs="Arial"/>
        </w:rPr>
      </w:pPr>
      <w:r>
        <w:rPr>
          <w:rFonts w:cs="Arial"/>
        </w:rPr>
        <w:t>-</w:t>
      </w:r>
      <w:r w:rsidR="002D47B9">
        <w:rPr>
          <w:rFonts w:cs="Arial"/>
        </w:rPr>
        <w:t xml:space="preserve"> </w:t>
      </w:r>
      <w:r w:rsidR="002D47B9">
        <w:fldChar w:fldCharType="begin"/>
      </w:r>
      <w:r w:rsidR="002D47B9">
        <w:instrText>Datum</w:instrText>
      </w:r>
      <w:r w:rsidR="002D47B9">
        <w:fldChar w:fldCharType="separate"/>
      </w:r>
      <w:sdt>
        <w:sdtPr>
          <w:rPr>
            <w:b/>
            <w:bCs/>
            <w:lang w:val="de-DE"/>
          </w:rPr>
          <w:id w:val="-1194073821"/>
          <w:placeholder>
            <w:docPart w:val="FB19C18B1A924FCEA02ED0E639DD3EFF"/>
          </w:placeholder>
          <w:showingPlcHdr/>
        </w:sdtPr>
        <w:sdtEndPr/>
        <w:sdtContent>
          <w:r w:rsidR="002D47B9" w:rsidRPr="00263D2D">
            <w:rPr>
              <w:rStyle w:val="Platzhaltertext"/>
            </w:rPr>
            <w:t>Klicken Sie hier, um Text einzugeben.</w:t>
          </w:r>
        </w:sdtContent>
      </w:sdt>
      <w:r w:rsidR="002D47B9">
        <w:fldChar w:fldCharType="end"/>
      </w:r>
      <w:r>
        <w:rPr>
          <w:rFonts w:cs="Arial"/>
        </w:rPr>
        <w:fldChar w:fldCharType="begin"/>
      </w:r>
      <w:r>
        <w:rPr>
          <w:rFonts w:cs="Arial"/>
        </w:rPr>
        <w:instrText xml:space="preserve"> </w:instrText>
      </w:r>
      <w:r>
        <w:rPr>
          <w:rFonts w:cs="Arial"/>
        </w:rPr>
        <w:fldChar w:fldCharType="end"/>
      </w:r>
    </w:p>
    <w:p w:rsidR="00B76D7E" w:rsidRDefault="00B76D7E">
      <w:pPr>
        <w:numPr>
          <w:ilvl w:val="1"/>
          <w:numId w:val="37"/>
        </w:numPr>
        <w:tabs>
          <w:tab w:val="clear" w:pos="360"/>
          <w:tab w:val="num" w:pos="567"/>
        </w:tabs>
        <w:spacing w:after="40"/>
        <w:ind w:left="567" w:hanging="567"/>
        <w:rPr>
          <w:rFonts w:cs="Arial"/>
        </w:rPr>
      </w:pPr>
      <w:r>
        <w:rPr>
          <w:rFonts w:cs="Arial"/>
        </w:rPr>
        <w:fldChar w:fldCharType="begin"/>
      </w:r>
      <w:r>
        <w:rPr>
          <w:rFonts w:cs="Arial"/>
        </w:rPr>
        <w:instrText xml:space="preserve"> </w:instrText>
      </w:r>
      <w:r>
        <w:rPr>
          <w:rFonts w:cs="Arial"/>
        </w:rPr>
        <w:fldChar w:fldCharType="end"/>
      </w:r>
      <w:r>
        <w:rPr>
          <w:rFonts w:cs="Arial"/>
        </w:rPr>
        <w:t xml:space="preserve">Die folgenden Einsprachen werden abgewiesen: </w:t>
      </w:r>
    </w:p>
    <w:p w:rsidR="00B76D7E" w:rsidRDefault="00B76D7E">
      <w:pPr>
        <w:spacing w:after="40"/>
        <w:ind w:left="567"/>
        <w:rPr>
          <w:rFonts w:cs="Arial"/>
        </w:rPr>
      </w:pPr>
      <w:r>
        <w:rPr>
          <w:rFonts w:cs="Arial"/>
        </w:rPr>
        <w:t xml:space="preserve">- </w:t>
      </w:r>
      <w:r>
        <w:fldChar w:fldCharType="begin"/>
      </w:r>
      <w:r>
        <w:instrText>Datum</w:instrText>
      </w:r>
      <w:r>
        <w:fldChar w:fldCharType="separate"/>
      </w:r>
      <w:sdt>
        <w:sdtPr>
          <w:rPr>
            <w:b/>
            <w:bCs/>
            <w:lang w:val="de-DE"/>
          </w:rPr>
          <w:id w:val="935564317"/>
          <w:placeholder>
            <w:docPart w:val="DefaultPlaceholder_1082065158"/>
          </w:placeholder>
          <w:showingPlcHdr/>
        </w:sdtPr>
        <w:sdtEndPr/>
        <w:sdtContent>
          <w:r w:rsidR="002D47B9" w:rsidRPr="00263D2D">
            <w:rPr>
              <w:rStyle w:val="Platzhaltertext"/>
            </w:rPr>
            <w:t>Klicken Sie hier, um Text einzugeben.</w:t>
          </w:r>
        </w:sdtContent>
      </w:sdt>
      <w:r>
        <w:fldChar w:fldCharType="end"/>
      </w:r>
      <w:r>
        <w:rPr>
          <w:rFonts w:cs="Arial"/>
        </w:rPr>
        <w:fldChar w:fldCharType="begin"/>
      </w:r>
      <w:r>
        <w:rPr>
          <w:rFonts w:cs="Arial"/>
        </w:rPr>
        <w:instrText xml:space="preserve"> </w:instrText>
      </w:r>
      <w:r>
        <w:rPr>
          <w:rFonts w:cs="Arial"/>
        </w:rPr>
        <w:fldChar w:fldCharType="end"/>
      </w:r>
    </w:p>
    <w:p w:rsidR="00B76D7E" w:rsidRDefault="00B76D7E">
      <w:pPr>
        <w:spacing w:after="120"/>
        <w:ind w:left="567"/>
        <w:rPr>
          <w:rFonts w:cs="Arial"/>
        </w:rPr>
      </w:pPr>
      <w:r>
        <w:rPr>
          <w:rFonts w:cs="Arial"/>
        </w:rPr>
        <w:t xml:space="preserve">- </w:t>
      </w:r>
      <w:r w:rsidR="002D47B9">
        <w:fldChar w:fldCharType="begin"/>
      </w:r>
      <w:r w:rsidR="002D47B9">
        <w:instrText>Datum</w:instrText>
      </w:r>
      <w:r w:rsidR="002D47B9">
        <w:fldChar w:fldCharType="separate"/>
      </w:r>
      <w:sdt>
        <w:sdtPr>
          <w:rPr>
            <w:b/>
            <w:bCs/>
            <w:lang w:val="de-DE"/>
          </w:rPr>
          <w:id w:val="2080013371"/>
          <w:placeholder>
            <w:docPart w:val="BFC0BCCD0F1A426C8BE8399E248432AE"/>
          </w:placeholder>
          <w:showingPlcHdr/>
        </w:sdtPr>
        <w:sdtEndPr/>
        <w:sdtContent>
          <w:r w:rsidR="002D47B9" w:rsidRPr="00263D2D">
            <w:rPr>
              <w:rStyle w:val="Platzhaltertext"/>
            </w:rPr>
            <w:t>Klicken Sie hier, um Text einzugeben.</w:t>
          </w:r>
        </w:sdtContent>
      </w:sdt>
      <w:r w:rsidR="002D47B9">
        <w:fldChar w:fldCharType="end"/>
      </w:r>
      <w:r>
        <w:rPr>
          <w:rFonts w:cs="Arial"/>
        </w:rPr>
        <w:fldChar w:fldCharType="begin"/>
      </w:r>
      <w:r>
        <w:rPr>
          <w:rFonts w:cs="Arial"/>
        </w:rPr>
        <w:instrText xml:space="preserve"> </w:instrText>
      </w:r>
      <w:r>
        <w:rPr>
          <w:rFonts w:cs="Arial"/>
        </w:rPr>
        <w:fldChar w:fldCharType="end"/>
      </w:r>
      <w:r w:rsidR="00F32FB6">
        <w:rPr>
          <w:rFonts w:cs="Arial"/>
        </w:rPr>
        <w:br/>
      </w:r>
    </w:p>
    <w:p w:rsidR="00B76D7E" w:rsidRDefault="00B76D7E">
      <w:pPr>
        <w:numPr>
          <w:ilvl w:val="0"/>
          <w:numId w:val="19"/>
        </w:numPr>
        <w:tabs>
          <w:tab w:val="clear" w:pos="360"/>
          <w:tab w:val="clear" w:pos="5800"/>
          <w:tab w:val="left" w:pos="567"/>
        </w:tabs>
        <w:spacing w:after="120"/>
        <w:ind w:left="540" w:hanging="540"/>
        <w:jc w:val="both"/>
        <w:rPr>
          <w:b/>
        </w:rPr>
      </w:pPr>
      <w:r>
        <w:rPr>
          <w:b/>
        </w:rPr>
        <w:t>Rechtsverwahrungen</w:t>
      </w:r>
    </w:p>
    <w:p w:rsidR="00B76D7E" w:rsidRDefault="00B76D7E">
      <w:pPr>
        <w:pStyle w:val="Textkrper21"/>
        <w:numPr>
          <w:ilvl w:val="12"/>
          <w:numId w:val="0"/>
        </w:numPr>
        <w:ind w:left="540"/>
        <w:jc w:val="left"/>
        <w:rPr>
          <w:rFonts w:cs="Arial"/>
          <w:sz w:val="22"/>
        </w:rPr>
      </w:pPr>
      <w:r>
        <w:rPr>
          <w:rFonts w:cs="Arial"/>
          <w:sz w:val="22"/>
        </w:rPr>
        <w:t xml:space="preserve">Der Bauherrschaft ist von den Rechtsverwahrungen (inkl. als Einsprache bezeichnete Eingaben) folgender Personen Kenntnis gegeben worden: </w:t>
      </w:r>
    </w:p>
    <w:p w:rsidR="00B76D7E" w:rsidRDefault="00B76D7E">
      <w:pPr>
        <w:numPr>
          <w:ilvl w:val="12"/>
          <w:numId w:val="0"/>
        </w:numPr>
        <w:spacing w:after="40"/>
        <w:ind w:left="567"/>
        <w:rPr>
          <w:rFonts w:cs="Arial"/>
        </w:rPr>
      </w:pPr>
      <w:r>
        <w:rPr>
          <w:rFonts w:cs="Arial"/>
        </w:rPr>
        <w:t xml:space="preserve">- </w:t>
      </w:r>
      <w:r w:rsidR="006D1D2E">
        <w:fldChar w:fldCharType="begin"/>
      </w:r>
      <w:r w:rsidR="006D1D2E">
        <w:instrText>Datum</w:instrText>
      </w:r>
      <w:r w:rsidR="006D1D2E">
        <w:fldChar w:fldCharType="separate"/>
      </w:r>
      <w:sdt>
        <w:sdtPr>
          <w:rPr>
            <w:b/>
            <w:bCs/>
            <w:lang w:val="de-DE"/>
          </w:rPr>
          <w:id w:val="74704582"/>
          <w:placeholder>
            <w:docPart w:val="19E9F9A7F0EA445287732F34DA5E8374"/>
          </w:placeholder>
          <w:showingPlcHdr/>
        </w:sdtPr>
        <w:sdtEndPr/>
        <w:sdtContent>
          <w:r w:rsidR="006D1D2E" w:rsidRPr="00263D2D">
            <w:rPr>
              <w:rStyle w:val="Platzhaltertext"/>
            </w:rPr>
            <w:t>Klicken Sie hier, um Text einzugeben.</w:t>
          </w:r>
        </w:sdtContent>
      </w:sdt>
      <w:r w:rsidR="006D1D2E">
        <w:fldChar w:fldCharType="end"/>
      </w:r>
      <w:r>
        <w:rPr>
          <w:rFonts w:cs="Arial"/>
        </w:rPr>
        <w:fldChar w:fldCharType="begin"/>
      </w:r>
      <w:r>
        <w:rPr>
          <w:rFonts w:cs="Arial"/>
        </w:rPr>
        <w:instrText xml:space="preserve"> </w:instrText>
      </w:r>
      <w:r>
        <w:rPr>
          <w:rFonts w:cs="Arial"/>
        </w:rPr>
        <w:fldChar w:fldCharType="end"/>
      </w:r>
    </w:p>
    <w:p w:rsidR="00B76D7E" w:rsidRDefault="00B76D7E">
      <w:pPr>
        <w:numPr>
          <w:ilvl w:val="12"/>
          <w:numId w:val="0"/>
        </w:numPr>
        <w:spacing w:after="120"/>
        <w:ind w:left="567"/>
        <w:rPr>
          <w:rFonts w:cs="Arial"/>
        </w:rPr>
      </w:pPr>
      <w:r>
        <w:rPr>
          <w:rFonts w:cs="Arial"/>
        </w:rPr>
        <w:t xml:space="preserve">- </w:t>
      </w:r>
      <w:r w:rsidR="006D1D2E">
        <w:fldChar w:fldCharType="begin"/>
      </w:r>
      <w:r w:rsidR="006D1D2E">
        <w:instrText>Datum</w:instrText>
      </w:r>
      <w:r w:rsidR="006D1D2E">
        <w:fldChar w:fldCharType="separate"/>
      </w:r>
      <w:sdt>
        <w:sdtPr>
          <w:rPr>
            <w:b/>
            <w:bCs/>
            <w:lang w:val="de-DE"/>
          </w:rPr>
          <w:id w:val="-1523769221"/>
          <w:placeholder>
            <w:docPart w:val="A9F4A4AEE89E4DA381D92CE95DF62E69"/>
          </w:placeholder>
          <w:showingPlcHdr/>
        </w:sdtPr>
        <w:sdtEndPr/>
        <w:sdtContent>
          <w:r w:rsidR="006D1D2E" w:rsidRPr="00263D2D">
            <w:rPr>
              <w:rStyle w:val="Platzhaltertext"/>
            </w:rPr>
            <w:t>Klicken Sie hier, um Text einzugeben.</w:t>
          </w:r>
        </w:sdtContent>
      </w:sdt>
      <w:r w:rsidR="006D1D2E">
        <w:fldChar w:fldCharType="end"/>
      </w:r>
      <w:r w:rsidR="00F32FB6">
        <w:br/>
      </w:r>
      <w:r>
        <w:rPr>
          <w:rFonts w:cs="Arial"/>
        </w:rPr>
        <w:fldChar w:fldCharType="begin"/>
      </w:r>
      <w:r>
        <w:rPr>
          <w:rFonts w:cs="Arial"/>
        </w:rPr>
        <w:instrText xml:space="preserve"> </w:instrText>
      </w:r>
      <w:r>
        <w:rPr>
          <w:rFonts w:cs="Arial"/>
        </w:rPr>
        <w:fldChar w:fldCharType="end"/>
      </w:r>
    </w:p>
    <w:p w:rsidR="00B76D7E" w:rsidRDefault="00B76D7E">
      <w:pPr>
        <w:numPr>
          <w:ilvl w:val="0"/>
          <w:numId w:val="19"/>
        </w:numPr>
        <w:tabs>
          <w:tab w:val="clear" w:pos="360"/>
          <w:tab w:val="clear" w:pos="5800"/>
          <w:tab w:val="left" w:pos="567"/>
        </w:tabs>
        <w:spacing w:after="120"/>
        <w:ind w:left="540" w:hanging="540"/>
        <w:jc w:val="both"/>
        <w:rPr>
          <w:b/>
        </w:rPr>
      </w:pPr>
      <w:r>
        <w:rPr>
          <w:rFonts w:cs="Arial"/>
        </w:rPr>
        <w:fldChar w:fldCharType="begin"/>
      </w:r>
      <w:r>
        <w:rPr>
          <w:rFonts w:cs="Arial"/>
        </w:rPr>
        <w:instrText xml:space="preserve"> </w:instrText>
      </w:r>
      <w:r>
        <w:rPr>
          <w:rFonts w:cs="Arial"/>
        </w:rPr>
        <w:fldChar w:fldCharType="end"/>
      </w:r>
      <w:r>
        <w:rPr>
          <w:b/>
        </w:rPr>
        <w:t>Lastenausgleich</w:t>
      </w:r>
    </w:p>
    <w:p w:rsidR="00B76D7E" w:rsidRDefault="00B76D7E">
      <w:pPr>
        <w:numPr>
          <w:ilvl w:val="12"/>
          <w:numId w:val="0"/>
        </w:numPr>
        <w:spacing w:after="40"/>
        <w:ind w:left="567"/>
        <w:rPr>
          <w:rFonts w:cs="Arial"/>
        </w:rPr>
      </w:pPr>
      <w:r>
        <w:rPr>
          <w:rFonts w:cs="Arial"/>
        </w:rPr>
        <w:t xml:space="preserve">Die Gemeinde </w:t>
      </w:r>
      <w:r>
        <w:t xml:space="preserve">teilt </w:t>
      </w:r>
      <w:r>
        <w:rPr>
          <w:rFonts w:cs="Arial"/>
        </w:rPr>
        <w:t>folgenden allenfalls Berechtigten den Baubeginn unter Hinweis auf die dreimonatige Klagefrist (Art. 31 BauG) mit:</w:t>
      </w:r>
    </w:p>
    <w:p w:rsidR="00B76D7E" w:rsidRDefault="00B76D7E">
      <w:pPr>
        <w:numPr>
          <w:ilvl w:val="12"/>
          <w:numId w:val="0"/>
        </w:numPr>
        <w:spacing w:after="40"/>
        <w:ind w:left="567"/>
        <w:rPr>
          <w:rFonts w:cs="Arial"/>
        </w:rPr>
      </w:pPr>
      <w:r>
        <w:rPr>
          <w:rFonts w:cs="Arial"/>
        </w:rPr>
        <w:t xml:space="preserve">- </w:t>
      </w:r>
      <w:r w:rsidR="006D1D2E">
        <w:fldChar w:fldCharType="begin"/>
      </w:r>
      <w:r w:rsidR="006D1D2E">
        <w:instrText>Datum</w:instrText>
      </w:r>
      <w:r w:rsidR="006D1D2E">
        <w:fldChar w:fldCharType="separate"/>
      </w:r>
      <w:sdt>
        <w:sdtPr>
          <w:rPr>
            <w:b/>
            <w:bCs/>
            <w:lang w:val="de-DE"/>
          </w:rPr>
          <w:id w:val="-1918237670"/>
          <w:placeholder>
            <w:docPart w:val="BA02F09A785E494CA67642EE70568202"/>
          </w:placeholder>
          <w:showingPlcHdr/>
        </w:sdtPr>
        <w:sdtEndPr/>
        <w:sdtContent>
          <w:r w:rsidR="006D1D2E" w:rsidRPr="00263D2D">
            <w:rPr>
              <w:rStyle w:val="Platzhaltertext"/>
            </w:rPr>
            <w:t>Klicken Sie hier, um Text einzugeben.</w:t>
          </w:r>
        </w:sdtContent>
      </w:sdt>
      <w:r w:rsidR="006D1D2E">
        <w:fldChar w:fldCharType="end"/>
      </w:r>
      <w:r>
        <w:rPr>
          <w:rFonts w:cs="Arial"/>
        </w:rPr>
        <w:fldChar w:fldCharType="begin"/>
      </w:r>
      <w:r>
        <w:rPr>
          <w:rFonts w:cs="Arial"/>
        </w:rPr>
        <w:instrText xml:space="preserve"> </w:instrText>
      </w:r>
      <w:r>
        <w:rPr>
          <w:rFonts w:cs="Arial"/>
        </w:rPr>
        <w:fldChar w:fldCharType="end"/>
      </w:r>
    </w:p>
    <w:p w:rsidR="00B76D7E" w:rsidRDefault="00B76D7E">
      <w:pPr>
        <w:numPr>
          <w:ilvl w:val="12"/>
          <w:numId w:val="0"/>
        </w:numPr>
        <w:spacing w:after="120"/>
        <w:ind w:left="567"/>
        <w:rPr>
          <w:rFonts w:cs="Arial"/>
        </w:rPr>
      </w:pPr>
      <w:r>
        <w:rPr>
          <w:rFonts w:cs="Arial"/>
        </w:rPr>
        <w:t xml:space="preserve">- </w:t>
      </w:r>
      <w:r w:rsidR="006D1D2E">
        <w:fldChar w:fldCharType="begin"/>
      </w:r>
      <w:r w:rsidR="006D1D2E">
        <w:instrText>Datum</w:instrText>
      </w:r>
      <w:r w:rsidR="006D1D2E">
        <w:fldChar w:fldCharType="separate"/>
      </w:r>
      <w:sdt>
        <w:sdtPr>
          <w:rPr>
            <w:b/>
            <w:bCs/>
            <w:lang w:val="de-DE"/>
          </w:rPr>
          <w:id w:val="2061277468"/>
          <w:placeholder>
            <w:docPart w:val="F2AD7404BF124DAD8351AB2E902F104F"/>
          </w:placeholder>
          <w:showingPlcHdr/>
        </w:sdtPr>
        <w:sdtEndPr/>
        <w:sdtContent>
          <w:r w:rsidR="006D1D2E" w:rsidRPr="00263D2D">
            <w:rPr>
              <w:rStyle w:val="Platzhaltertext"/>
            </w:rPr>
            <w:t>Klicken Sie hier, um Text einzugeben.</w:t>
          </w:r>
        </w:sdtContent>
      </w:sdt>
      <w:r w:rsidR="006D1D2E">
        <w:fldChar w:fldCharType="end"/>
      </w:r>
      <w:r>
        <w:rPr>
          <w:rFonts w:cs="Arial"/>
        </w:rPr>
        <w:fldChar w:fldCharType="begin"/>
      </w:r>
      <w:r>
        <w:rPr>
          <w:rFonts w:cs="Arial"/>
        </w:rPr>
        <w:instrText xml:space="preserve"> </w:instrText>
      </w:r>
      <w:r>
        <w:rPr>
          <w:rFonts w:cs="Arial"/>
        </w:rPr>
        <w:fldChar w:fldCharType="end"/>
      </w:r>
      <w:r w:rsidR="00F32FB6">
        <w:rPr>
          <w:rFonts w:cs="Arial"/>
        </w:rPr>
        <w:br/>
      </w:r>
    </w:p>
    <w:p w:rsidR="00B76D7E" w:rsidRDefault="00B76D7E">
      <w:pPr>
        <w:numPr>
          <w:ilvl w:val="0"/>
          <w:numId w:val="19"/>
        </w:numPr>
        <w:tabs>
          <w:tab w:val="clear" w:pos="360"/>
          <w:tab w:val="clear" w:pos="5800"/>
          <w:tab w:val="left" w:pos="567"/>
        </w:tabs>
        <w:spacing w:after="120"/>
        <w:ind w:left="540" w:hanging="540"/>
        <w:jc w:val="both"/>
        <w:rPr>
          <w:b/>
        </w:rPr>
      </w:pPr>
      <w:r>
        <w:rPr>
          <w:b/>
        </w:rPr>
        <w:t>Kosten</w:t>
      </w:r>
    </w:p>
    <w:p w:rsidR="00B76D7E" w:rsidRDefault="00B76D7E">
      <w:pPr>
        <w:pStyle w:val="Textkrper-Einzug21"/>
        <w:tabs>
          <w:tab w:val="clear" w:pos="900"/>
        </w:tabs>
        <w:ind w:left="567"/>
      </w:pPr>
      <w:r>
        <w:t>Die Kosten aller in diesem Gesamtbauentscheid zusammengefassten Verfahren werden der Bauherrschaft zur Bezahlung auferlegt und wie folgt festgesetzt:</w:t>
      </w:r>
    </w:p>
    <w:p w:rsidR="00B76D7E" w:rsidRDefault="00B76D7E">
      <w:pPr>
        <w:tabs>
          <w:tab w:val="left" w:pos="540"/>
          <w:tab w:val="left" w:pos="900"/>
        </w:tabs>
        <w:ind w:left="540" w:hanging="540"/>
      </w:pPr>
    </w:p>
    <w:tbl>
      <w:tblPr>
        <w:tblW w:w="0" w:type="auto"/>
        <w:tblInd w:w="638" w:type="dxa"/>
        <w:tblLayout w:type="fixed"/>
        <w:tblCellMar>
          <w:left w:w="71" w:type="dxa"/>
          <w:right w:w="71" w:type="dxa"/>
        </w:tblCellMar>
        <w:tblLook w:val="0000" w:firstRow="0" w:lastRow="0" w:firstColumn="0" w:lastColumn="0" w:noHBand="0" w:noVBand="0"/>
      </w:tblPr>
      <w:tblGrid>
        <w:gridCol w:w="6307"/>
        <w:gridCol w:w="426"/>
        <w:gridCol w:w="1134"/>
      </w:tblGrid>
      <w:tr w:rsidR="00B76D7E">
        <w:tc>
          <w:tcPr>
            <w:tcW w:w="6307" w:type="dxa"/>
            <w:tcBorders>
              <w:top w:val="nil"/>
              <w:left w:val="nil"/>
              <w:bottom w:val="nil"/>
              <w:right w:val="nil"/>
            </w:tcBorders>
          </w:tcPr>
          <w:p w:rsidR="00B76D7E" w:rsidRDefault="00B76D7E">
            <w:pPr>
              <w:pStyle w:val="FinLettre"/>
              <w:tabs>
                <w:tab w:val="clear" w:pos="5387"/>
                <w:tab w:val="left" w:pos="1985"/>
                <w:tab w:val="decimal" w:pos="2694"/>
                <w:tab w:val="left" w:pos="5328"/>
              </w:tabs>
              <w:spacing w:before="60" w:after="60" w:line="240" w:lineRule="exact"/>
            </w:pPr>
            <w:r>
              <w:t>Baubewilligung</w:t>
            </w:r>
          </w:p>
        </w:tc>
        <w:tc>
          <w:tcPr>
            <w:tcW w:w="426" w:type="dxa"/>
            <w:tcBorders>
              <w:top w:val="nil"/>
              <w:left w:val="nil"/>
              <w:bottom w:val="nil"/>
              <w:right w:val="nil"/>
            </w:tcBorders>
          </w:tcPr>
          <w:p w:rsidR="00B76D7E" w:rsidRDefault="00B76D7E">
            <w:pPr>
              <w:pStyle w:val="Verzeichnis1"/>
              <w:tabs>
                <w:tab w:val="left" w:pos="1985"/>
                <w:tab w:val="decimal" w:pos="2694"/>
                <w:tab w:val="left" w:pos="5328"/>
                <w:tab w:val="left" w:pos="5800"/>
              </w:tabs>
              <w:spacing w:before="60" w:after="60" w:line="240" w:lineRule="exact"/>
              <w:rPr>
                <w:lang w:eastAsia="en-US"/>
              </w:rPr>
            </w:pPr>
            <w:r>
              <w:rPr>
                <w:lang w:eastAsia="en-US"/>
              </w:rPr>
              <w:t>Fr.</w:t>
            </w:r>
          </w:p>
        </w:tc>
        <w:tc>
          <w:tcPr>
            <w:tcW w:w="1134" w:type="dxa"/>
            <w:tcBorders>
              <w:top w:val="nil"/>
              <w:left w:val="nil"/>
              <w:bottom w:val="nil"/>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fldChar w:fldCharType="begin"/>
            </w:r>
            <w:r>
              <w:instrText xml:space="preserve"> </w:instrText>
            </w:r>
            <w:r>
              <w:fldChar w:fldCharType="end"/>
            </w:r>
          </w:p>
        </w:tc>
        <w:tc>
          <w:tcPr>
            <w:tcW w:w="426"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t>Fr.</w:t>
            </w:r>
          </w:p>
        </w:tc>
        <w:tc>
          <w:tcPr>
            <w:tcW w:w="1134" w:type="dxa"/>
            <w:tcBorders>
              <w:top w:val="nil"/>
              <w:left w:val="nil"/>
              <w:bottom w:val="nil"/>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fldChar w:fldCharType="begin"/>
            </w:r>
            <w:r>
              <w:instrText xml:space="preserve"> </w:instrText>
            </w:r>
            <w:r>
              <w:fldChar w:fldCharType="end"/>
            </w:r>
          </w:p>
        </w:tc>
        <w:tc>
          <w:tcPr>
            <w:tcW w:w="426"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t>Fr.</w:t>
            </w:r>
          </w:p>
        </w:tc>
        <w:tc>
          <w:tcPr>
            <w:tcW w:w="1134" w:type="dxa"/>
            <w:tcBorders>
              <w:top w:val="nil"/>
              <w:left w:val="nil"/>
              <w:bottom w:val="nil"/>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fldChar w:fldCharType="begin"/>
            </w:r>
            <w:r>
              <w:instrText xml:space="preserve"> </w:instrText>
            </w:r>
            <w:r>
              <w:fldChar w:fldCharType="end"/>
            </w:r>
          </w:p>
        </w:tc>
        <w:tc>
          <w:tcPr>
            <w:tcW w:w="426"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t>Fr.</w:t>
            </w:r>
          </w:p>
        </w:tc>
        <w:tc>
          <w:tcPr>
            <w:tcW w:w="1134" w:type="dxa"/>
            <w:tcBorders>
              <w:top w:val="nil"/>
              <w:left w:val="nil"/>
              <w:bottom w:val="nil"/>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fldChar w:fldCharType="begin"/>
            </w:r>
            <w:r>
              <w:instrText xml:space="preserve"> </w:instrText>
            </w:r>
            <w:r>
              <w:fldChar w:fldCharType="end"/>
            </w:r>
          </w:p>
        </w:tc>
        <w:tc>
          <w:tcPr>
            <w:tcW w:w="426"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t>Fr.</w:t>
            </w:r>
          </w:p>
        </w:tc>
        <w:tc>
          <w:tcPr>
            <w:tcW w:w="1134" w:type="dxa"/>
            <w:tcBorders>
              <w:top w:val="nil"/>
              <w:left w:val="nil"/>
              <w:bottom w:val="nil"/>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fldChar w:fldCharType="begin"/>
            </w:r>
            <w:r>
              <w:instrText xml:space="preserve">  </w:instrText>
            </w:r>
            <w:r>
              <w:fldChar w:fldCharType="end"/>
            </w:r>
          </w:p>
        </w:tc>
        <w:tc>
          <w:tcPr>
            <w:tcW w:w="426"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t>Fr.</w:t>
            </w:r>
          </w:p>
        </w:tc>
        <w:tc>
          <w:tcPr>
            <w:tcW w:w="1134" w:type="dxa"/>
            <w:tcBorders>
              <w:top w:val="nil"/>
              <w:left w:val="nil"/>
              <w:bottom w:val="nil"/>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fldChar w:fldCharType="begin"/>
            </w:r>
            <w:r>
              <w:instrText xml:space="preserve"> </w:instrText>
            </w:r>
            <w:r>
              <w:fldChar w:fldCharType="end"/>
            </w:r>
          </w:p>
        </w:tc>
        <w:tc>
          <w:tcPr>
            <w:tcW w:w="426"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t>Fr.</w:t>
            </w:r>
          </w:p>
        </w:tc>
        <w:tc>
          <w:tcPr>
            <w:tcW w:w="1134" w:type="dxa"/>
            <w:tcBorders>
              <w:top w:val="nil"/>
              <w:left w:val="nil"/>
              <w:bottom w:val="nil"/>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t>Publikationskosten</w:t>
            </w:r>
          </w:p>
        </w:tc>
        <w:tc>
          <w:tcPr>
            <w:tcW w:w="426"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t>Fr.</w:t>
            </w:r>
          </w:p>
        </w:tc>
        <w:tc>
          <w:tcPr>
            <w:tcW w:w="1134" w:type="dxa"/>
            <w:tcBorders>
              <w:top w:val="nil"/>
              <w:left w:val="nil"/>
              <w:bottom w:val="nil"/>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pPr>
            <w:r>
              <w:lastRenderedPageBreak/>
              <w:t xml:space="preserve">Gebühren der Gemeinde gemäss sep. Aufstellung  </w:t>
            </w:r>
          </w:p>
        </w:tc>
        <w:tc>
          <w:tcPr>
            <w:tcW w:w="426" w:type="dxa"/>
            <w:tcBorders>
              <w:top w:val="nil"/>
              <w:left w:val="nil"/>
              <w:bottom w:val="single" w:sz="6" w:space="0" w:color="auto"/>
              <w:right w:val="nil"/>
            </w:tcBorders>
          </w:tcPr>
          <w:p w:rsidR="00B76D7E" w:rsidRDefault="00B76D7E">
            <w:pPr>
              <w:tabs>
                <w:tab w:val="left" w:pos="1985"/>
                <w:tab w:val="decimal" w:pos="2694"/>
                <w:tab w:val="left" w:pos="5328"/>
              </w:tabs>
              <w:spacing w:before="60" w:after="60" w:line="240" w:lineRule="exact"/>
            </w:pPr>
            <w:r>
              <w:t>Fr.</w:t>
            </w:r>
          </w:p>
        </w:tc>
        <w:tc>
          <w:tcPr>
            <w:tcW w:w="1134" w:type="dxa"/>
            <w:tcBorders>
              <w:top w:val="nil"/>
              <w:left w:val="nil"/>
              <w:bottom w:val="single" w:sz="6" w:space="0" w:color="auto"/>
              <w:right w:val="nil"/>
            </w:tcBorders>
          </w:tcPr>
          <w:p w:rsidR="00B76D7E" w:rsidRDefault="00B76D7E">
            <w:pPr>
              <w:tabs>
                <w:tab w:val="left" w:pos="1985"/>
                <w:tab w:val="decimal" w:pos="2694"/>
                <w:tab w:val="left" w:pos="5328"/>
              </w:tabs>
              <w:spacing w:before="60" w:after="60" w:line="240" w:lineRule="exact"/>
              <w:jc w:val="right"/>
            </w:pPr>
            <w:r>
              <w:fldChar w:fldCharType="begin"/>
            </w:r>
            <w:r>
              <w:instrText xml:space="preserve">  </w:instrText>
            </w:r>
            <w:r>
              <w:fldChar w:fldCharType="end"/>
            </w:r>
          </w:p>
        </w:tc>
      </w:tr>
      <w:tr w:rsidR="00B76D7E">
        <w:tc>
          <w:tcPr>
            <w:tcW w:w="6307" w:type="dxa"/>
            <w:tcBorders>
              <w:top w:val="nil"/>
              <w:left w:val="nil"/>
              <w:bottom w:val="nil"/>
              <w:right w:val="nil"/>
            </w:tcBorders>
          </w:tcPr>
          <w:p w:rsidR="00B76D7E" w:rsidRDefault="00B76D7E">
            <w:pPr>
              <w:tabs>
                <w:tab w:val="left" w:pos="1985"/>
                <w:tab w:val="decimal" w:pos="2694"/>
                <w:tab w:val="left" w:pos="5328"/>
              </w:tabs>
              <w:spacing w:before="60" w:after="60" w:line="240" w:lineRule="exact"/>
              <w:rPr>
                <w:b/>
              </w:rPr>
            </w:pPr>
            <w:r>
              <w:rPr>
                <w:b/>
              </w:rPr>
              <w:t>Total</w:t>
            </w:r>
          </w:p>
        </w:tc>
        <w:tc>
          <w:tcPr>
            <w:tcW w:w="426" w:type="dxa"/>
            <w:tcBorders>
              <w:top w:val="single" w:sz="6" w:space="0" w:color="auto"/>
              <w:left w:val="nil"/>
              <w:bottom w:val="single" w:sz="12" w:space="0" w:color="auto"/>
              <w:right w:val="nil"/>
            </w:tcBorders>
          </w:tcPr>
          <w:p w:rsidR="00B76D7E" w:rsidRDefault="00B76D7E">
            <w:pPr>
              <w:tabs>
                <w:tab w:val="left" w:pos="1985"/>
                <w:tab w:val="decimal" w:pos="2694"/>
                <w:tab w:val="left" w:pos="5328"/>
              </w:tabs>
              <w:spacing w:before="60" w:after="60" w:line="240" w:lineRule="exact"/>
              <w:rPr>
                <w:b/>
              </w:rPr>
            </w:pPr>
            <w:r>
              <w:rPr>
                <w:b/>
              </w:rPr>
              <w:t>Fr.</w:t>
            </w:r>
          </w:p>
        </w:tc>
        <w:tc>
          <w:tcPr>
            <w:tcW w:w="1134" w:type="dxa"/>
            <w:tcBorders>
              <w:top w:val="single" w:sz="6" w:space="0" w:color="auto"/>
              <w:left w:val="nil"/>
              <w:bottom w:val="single" w:sz="12" w:space="0" w:color="auto"/>
              <w:right w:val="nil"/>
            </w:tcBorders>
          </w:tcPr>
          <w:sdt>
            <w:sdtPr>
              <w:rPr>
                <w:b/>
              </w:rPr>
              <w:id w:val="-1762828888"/>
              <w:placeholder>
                <w:docPart w:val="DefaultPlaceholder_1082065158"/>
              </w:placeholder>
              <w:showingPlcHdr/>
            </w:sdtPr>
            <w:sdtEndPr/>
            <w:sdtContent>
              <w:p w:rsidR="00B76D7E" w:rsidRDefault="006D1D2E" w:rsidP="006D1D2E">
                <w:pPr>
                  <w:tabs>
                    <w:tab w:val="left" w:pos="1985"/>
                    <w:tab w:val="decimal" w:pos="2694"/>
                    <w:tab w:val="left" w:pos="5328"/>
                  </w:tabs>
                  <w:spacing w:before="60" w:after="60" w:line="240" w:lineRule="exact"/>
                  <w:jc w:val="right"/>
                  <w:rPr>
                    <w:b/>
                  </w:rPr>
                </w:pPr>
                <w:r w:rsidRPr="00263D2D">
                  <w:rPr>
                    <w:rStyle w:val="Platzhaltertext"/>
                  </w:rPr>
                  <w:t>Klicken Sie hier, um Text einzugeben.</w:t>
                </w:r>
              </w:p>
            </w:sdtContent>
          </w:sdt>
        </w:tc>
      </w:tr>
    </w:tbl>
    <w:p w:rsidR="00B76D7E" w:rsidRDefault="00B76D7E">
      <w:pPr>
        <w:tabs>
          <w:tab w:val="left" w:pos="540"/>
          <w:tab w:val="left" w:pos="900"/>
        </w:tabs>
        <w:ind w:left="540" w:hanging="540"/>
      </w:pPr>
    </w:p>
    <w:p w:rsidR="00B76D7E" w:rsidRDefault="00B76D7E">
      <w:pPr>
        <w:pStyle w:val="Textkrper-Einzug21"/>
        <w:ind w:left="567"/>
        <w:jc w:val="left"/>
        <w:rPr>
          <w:rFonts w:cs="Arial"/>
        </w:rPr>
      </w:pPr>
      <w:r>
        <w:rPr>
          <w:rFonts w:cs="Arial"/>
        </w:rPr>
        <w:t xml:space="preserve">Der Totalbetrag ist innert 30 Tagen nach Rechtskraft des Gesamtbauentscheides mit beiliegendem Einzahlungsschein auf unser Postkonto </w:t>
      </w:r>
      <w:r>
        <w:rPr>
          <w:rFonts w:cs="Arial"/>
        </w:rPr>
        <w:fldChar w:fldCharType="begin"/>
      </w:r>
      <w:r>
        <w:rPr>
          <w:rFonts w:cs="Arial"/>
        </w:rPr>
        <w:instrText xml:space="preserve"> </w:instrText>
      </w:r>
      <w:r>
        <w:rPr>
          <w:rFonts w:cs="Arial"/>
        </w:rPr>
        <w:fldChar w:fldCharType="end"/>
      </w:r>
      <w:r>
        <w:rPr>
          <w:rFonts w:cs="Arial"/>
        </w:rPr>
        <w:t xml:space="preserve"> zu überweisen.</w:t>
      </w:r>
      <w:r w:rsidR="00F32FB6">
        <w:rPr>
          <w:rFonts w:cs="Arial"/>
        </w:rPr>
        <w:br/>
      </w:r>
    </w:p>
    <w:p w:rsidR="00D15F9B" w:rsidRDefault="00D15F9B">
      <w:pPr>
        <w:pStyle w:val="Textkrper-Einzug21"/>
        <w:ind w:left="567"/>
        <w:jc w:val="left"/>
        <w:rPr>
          <w:rFonts w:cs="Arial"/>
        </w:rPr>
      </w:pPr>
    </w:p>
    <w:p w:rsidR="00B76D7E" w:rsidRDefault="00B76D7E">
      <w:pPr>
        <w:numPr>
          <w:ilvl w:val="0"/>
          <w:numId w:val="19"/>
        </w:numPr>
        <w:tabs>
          <w:tab w:val="clear" w:pos="360"/>
          <w:tab w:val="left" w:pos="0"/>
          <w:tab w:val="num" w:pos="567"/>
        </w:tabs>
        <w:spacing w:after="120"/>
        <w:ind w:left="540" w:hanging="540"/>
        <w:jc w:val="both"/>
        <w:rPr>
          <w:b/>
        </w:rPr>
      </w:pPr>
      <w:r>
        <w:rPr>
          <w:b/>
        </w:rPr>
        <w:t xml:space="preserve">Rechtsmittelbelehrung </w:t>
      </w:r>
    </w:p>
    <w:p w:rsidR="00B76D7E" w:rsidRDefault="00B76D7E">
      <w:pPr>
        <w:pStyle w:val="Textkrper-Einzug21"/>
        <w:tabs>
          <w:tab w:val="clear" w:pos="900"/>
          <w:tab w:val="left" w:pos="540"/>
        </w:tabs>
        <w:ind w:left="567"/>
        <w:jc w:val="left"/>
        <w:rPr>
          <w:rFonts w:cs="Arial"/>
        </w:rPr>
      </w:pPr>
      <w:r>
        <w:rPr>
          <w:rFonts w:cs="Arial"/>
        </w:rPr>
        <w:t>Dieser Gesamtbauentscheid kann innert 30 Tagen seit der Eröffnung mit Baubeschwerde bei der Bau-, Verkehrs- und Energiedirektion des Kantons Bern, Reiterstrasse 11, 3011 Bern, angefochten werden (Art. 40 BauG).</w:t>
      </w:r>
    </w:p>
    <w:p w:rsidR="00B76D7E" w:rsidRDefault="00B76D7E">
      <w:pPr>
        <w:pStyle w:val="Textkrper-Einzug21"/>
        <w:tabs>
          <w:tab w:val="clear" w:pos="900"/>
          <w:tab w:val="left" w:pos="540"/>
        </w:tabs>
        <w:ind w:left="567"/>
        <w:jc w:val="left"/>
        <w:rPr>
          <w:rFonts w:cs="Arial"/>
        </w:rPr>
      </w:pPr>
      <w:r>
        <w:rPr>
          <w:rFonts w:cs="Arial"/>
        </w:rPr>
        <w:t xml:space="preserve">Eine allfällige Beschwerde ist in vier Exemplaren einzureichen. Sie muss einen Antrag, die Angaben von Tatsachen und Beweismitteln, eine Begründung sowie eine Unterschrift enthalten; greifbare Beweismittel (insbesondere der angefochtene Gesamtentscheid) sind beizulegen (Art. 32 VRPG). </w:t>
      </w:r>
    </w:p>
    <w:p w:rsidR="00B76D7E" w:rsidRDefault="00B76D7E">
      <w:pPr>
        <w:pStyle w:val="Textkrper-Einzug21"/>
        <w:tabs>
          <w:tab w:val="clear" w:pos="900"/>
          <w:tab w:val="left" w:pos="540"/>
        </w:tabs>
        <w:spacing w:after="40"/>
        <w:ind w:left="567"/>
        <w:jc w:val="left"/>
        <w:rPr>
          <w:rFonts w:cs="Arial"/>
        </w:rPr>
      </w:pPr>
      <w:r>
        <w:rPr>
          <w:rFonts w:cs="Arial"/>
        </w:rPr>
        <w:fldChar w:fldCharType="begin"/>
      </w:r>
      <w:r>
        <w:rPr>
          <w:rFonts w:cs="Arial"/>
        </w:rPr>
        <w:instrText xml:space="preserve"> </w:instrText>
      </w:r>
      <w:r>
        <w:rPr>
          <w:rFonts w:cs="Arial"/>
        </w:rPr>
        <w:fldChar w:fldCharType="end"/>
      </w:r>
      <w:r>
        <w:rPr>
          <w:rFonts w:cs="Arial"/>
        </w:rPr>
        <w:t>Von der Bewilligung darf erst Gebrauch gemacht werden, wenn</w:t>
      </w:r>
    </w:p>
    <w:p w:rsidR="00B76D7E" w:rsidRDefault="00B76D7E">
      <w:pPr>
        <w:numPr>
          <w:ilvl w:val="0"/>
          <w:numId w:val="27"/>
        </w:numPr>
        <w:tabs>
          <w:tab w:val="left" w:pos="360"/>
        </w:tabs>
        <w:spacing w:after="40"/>
        <w:ind w:left="1134" w:hanging="567"/>
        <w:rPr>
          <w:rFonts w:cs="Arial"/>
        </w:rPr>
      </w:pPr>
      <w:r>
        <w:rPr>
          <w:rFonts w:cs="Arial"/>
        </w:rPr>
        <w:t>die Beschwerdefrist unbenutzt abgelaufen ist, oder</w:t>
      </w:r>
    </w:p>
    <w:p w:rsidR="00B76D7E" w:rsidRDefault="00B76D7E">
      <w:pPr>
        <w:numPr>
          <w:ilvl w:val="0"/>
          <w:numId w:val="27"/>
        </w:numPr>
        <w:tabs>
          <w:tab w:val="left" w:pos="360"/>
        </w:tabs>
        <w:spacing w:after="40"/>
        <w:ind w:left="1134" w:hanging="567"/>
        <w:rPr>
          <w:rFonts w:cs="Arial"/>
        </w:rPr>
      </w:pPr>
      <w:r>
        <w:rPr>
          <w:rFonts w:cs="Arial"/>
        </w:rPr>
        <w:t>alle zur Beschwerdeführung Berechtigten den Verzicht auf die Beschwerde erklärt haben, oder</w:t>
      </w:r>
    </w:p>
    <w:p w:rsidR="00B76D7E" w:rsidRDefault="00B76D7E">
      <w:pPr>
        <w:numPr>
          <w:ilvl w:val="0"/>
          <w:numId w:val="27"/>
        </w:numPr>
        <w:tabs>
          <w:tab w:val="left" w:pos="360"/>
        </w:tabs>
        <w:spacing w:after="240"/>
        <w:ind w:left="1134" w:hanging="567"/>
        <w:rPr>
          <w:rFonts w:cs="Arial"/>
        </w:rPr>
      </w:pPr>
      <w:r>
        <w:rPr>
          <w:rFonts w:cs="Arial"/>
        </w:rPr>
        <w:t>die zuständige Behörde den vorzeitigen Baubeginn gestattet hat.</w:t>
      </w:r>
      <w:r w:rsidR="00F32FB6">
        <w:rPr>
          <w:rFonts w:cs="Arial"/>
        </w:rPr>
        <w:br/>
      </w:r>
    </w:p>
    <w:p w:rsidR="00B76D7E" w:rsidRDefault="00B76D7E">
      <w:pPr>
        <w:numPr>
          <w:ilvl w:val="0"/>
          <w:numId w:val="19"/>
        </w:numPr>
        <w:tabs>
          <w:tab w:val="clear" w:pos="5800"/>
          <w:tab w:val="left" w:pos="0"/>
          <w:tab w:val="left" w:pos="567"/>
        </w:tabs>
        <w:spacing w:after="120"/>
        <w:ind w:left="540" w:hanging="540"/>
        <w:jc w:val="both"/>
        <w:rPr>
          <w:b/>
        </w:rPr>
      </w:pPr>
      <w:r>
        <w:rPr>
          <w:b/>
        </w:rPr>
        <w:t>Eröffnung</w:t>
      </w:r>
    </w:p>
    <w:p w:rsidR="00B76D7E" w:rsidRDefault="00B76D7E">
      <w:pPr>
        <w:tabs>
          <w:tab w:val="left" w:pos="851"/>
        </w:tabs>
        <w:spacing w:after="40"/>
        <w:ind w:left="567"/>
        <w:rPr>
          <w:rFonts w:cs="Arial"/>
        </w:rPr>
      </w:pPr>
      <w:r>
        <w:rPr>
          <w:rFonts w:cs="Arial"/>
        </w:rPr>
        <w:t xml:space="preserve">Der Gesamtbauentscheid wird </w:t>
      </w:r>
      <w:r w:rsidR="000F63D8">
        <w:rPr>
          <w:rFonts w:cs="Arial"/>
        </w:rPr>
        <w:fldChar w:fldCharType="begin"/>
      </w:r>
      <w:r w:rsidR="000F63D8">
        <w:rPr>
          <w:rFonts w:cs="Arial"/>
        </w:rPr>
        <w:instrText xml:space="preserve"> </w:instrText>
      </w:r>
      <w:r w:rsidR="000F63D8">
        <w:rPr>
          <w:rFonts w:cs="Arial"/>
        </w:rPr>
        <w:fldChar w:fldCharType="end"/>
      </w:r>
      <w:r w:rsidR="000F63D8">
        <w:rPr>
          <w:rFonts w:cs="Arial"/>
        </w:rPr>
        <w:t xml:space="preserve">mit </w:t>
      </w:r>
      <w:r>
        <w:rPr>
          <w:rFonts w:cs="Arial"/>
        </w:rPr>
        <w:t xml:space="preserve">eingeschriebener Post eröffnet: </w:t>
      </w:r>
    </w:p>
    <w:p w:rsidR="00B76D7E" w:rsidRDefault="00B76D7E">
      <w:pPr>
        <w:numPr>
          <w:ilvl w:val="0"/>
          <w:numId w:val="29"/>
        </w:numPr>
        <w:spacing w:after="40"/>
        <w:ind w:left="993" w:hanging="426"/>
        <w:rPr>
          <w:rFonts w:cs="Arial"/>
        </w:rPr>
      </w:pPr>
      <w:r>
        <w:rPr>
          <w:rFonts w:cs="Arial"/>
        </w:rPr>
        <w:t xml:space="preserve">der Bauherrschaft (mit Beilagen: abgestempelte, gültige Baupläne; Kopien der Amts- und Fachberichte gemäss Ziff. I.2; </w:t>
      </w:r>
      <w:r>
        <w:rPr>
          <w:rFonts w:cs="Arial"/>
        </w:rPr>
        <w:fldChar w:fldCharType="begin"/>
      </w:r>
      <w:r>
        <w:rPr>
          <w:rFonts w:cs="Arial"/>
        </w:rPr>
        <w:instrText xml:space="preserve"> </w:instrText>
      </w:r>
      <w:r>
        <w:rPr>
          <w:rFonts w:cs="Arial"/>
        </w:rPr>
        <w:fldChar w:fldCharType="end"/>
      </w:r>
      <w:r>
        <w:rPr>
          <w:rFonts w:cs="Arial"/>
        </w:rPr>
        <w:t xml:space="preserve"> Ausnahmebewilligung des AGR nach Ziff. IV.2; </w:t>
      </w:r>
      <w:r>
        <w:rPr>
          <w:rFonts w:cs="Arial"/>
        </w:rPr>
        <w:fldChar w:fldCharType="begin"/>
      </w:r>
      <w:r>
        <w:rPr>
          <w:rFonts w:cs="Arial"/>
        </w:rPr>
        <w:instrText xml:space="preserve"> </w:instrText>
      </w:r>
      <w:r>
        <w:rPr>
          <w:rFonts w:cs="Arial"/>
        </w:rPr>
        <w:fldChar w:fldCharType="end"/>
      </w:r>
      <w:r>
        <w:rPr>
          <w:rFonts w:cs="Arial"/>
        </w:rPr>
        <w:t xml:space="preserve">Merkblätter </w:t>
      </w:r>
      <w:r>
        <w:rPr>
          <w:rFonts w:cs="Arial"/>
        </w:rPr>
        <w:fldChar w:fldCharType="begin"/>
      </w:r>
      <w:r>
        <w:rPr>
          <w:rFonts w:cs="Arial"/>
        </w:rPr>
        <w:instrText xml:space="preserve"> </w:instrText>
      </w:r>
      <w:r>
        <w:rPr>
          <w:rFonts w:cs="Arial"/>
        </w:rPr>
        <w:fldChar w:fldCharType="end"/>
      </w:r>
      <w:r>
        <w:rPr>
          <w:rFonts w:cs="Arial"/>
        </w:rPr>
        <w:t>)</w:t>
      </w:r>
    </w:p>
    <w:p w:rsidR="00B76D7E" w:rsidRDefault="00B76D7E">
      <w:pPr>
        <w:numPr>
          <w:ilvl w:val="0"/>
          <w:numId w:val="29"/>
        </w:numPr>
        <w:spacing w:after="40"/>
        <w:ind w:left="993" w:hanging="426"/>
        <w:rPr>
          <w:rFonts w:cs="Arial"/>
        </w:rPr>
      </w:pPr>
      <w:r>
        <w:rPr>
          <w:rFonts w:cs="Arial"/>
        </w:rPr>
        <w:fldChar w:fldCharType="begin"/>
      </w:r>
      <w:r>
        <w:rPr>
          <w:rFonts w:cs="Arial"/>
        </w:rPr>
        <w:instrText xml:space="preserve"> </w:instrText>
      </w:r>
      <w:r>
        <w:rPr>
          <w:rFonts w:cs="Arial"/>
        </w:rPr>
        <w:fldChar w:fldCharType="end"/>
      </w:r>
      <w:r>
        <w:rPr>
          <w:rFonts w:cs="Arial"/>
        </w:rPr>
        <w:t>den Einsprechern</w:t>
      </w:r>
      <w:r>
        <w:rPr>
          <w:rFonts w:cs="Arial"/>
        </w:rPr>
        <w:fldChar w:fldCharType="begin"/>
      </w:r>
      <w:r>
        <w:rPr>
          <w:rFonts w:cs="Arial"/>
        </w:rPr>
        <w:instrText xml:space="preserve"> </w:instrText>
      </w:r>
      <w:r>
        <w:rPr>
          <w:rFonts w:cs="Arial"/>
        </w:rPr>
        <w:fldChar w:fldCharType="end"/>
      </w:r>
      <w:r>
        <w:rPr>
          <w:rFonts w:cs="Arial"/>
        </w:rPr>
        <w:t xml:space="preserve"> (mit Beilage: </w:t>
      </w:r>
      <w:r>
        <w:rPr>
          <w:rFonts w:cs="Arial"/>
        </w:rPr>
        <w:fldChar w:fldCharType="begin"/>
      </w:r>
      <w:r>
        <w:rPr>
          <w:rFonts w:cs="Arial"/>
        </w:rPr>
        <w:instrText xml:space="preserve"> </w:instrText>
      </w:r>
      <w:r>
        <w:rPr>
          <w:rFonts w:cs="Arial"/>
        </w:rPr>
        <w:fldChar w:fldCharType="end"/>
      </w:r>
      <w:r>
        <w:rPr>
          <w:rFonts w:cs="Arial"/>
        </w:rPr>
        <w:t>Ausnahmebewilligung des AGR nach Ziff. IV.2)</w:t>
      </w:r>
    </w:p>
    <w:p w:rsidR="00B76D7E" w:rsidRDefault="00B76D7E">
      <w:pPr>
        <w:numPr>
          <w:ilvl w:val="12"/>
          <w:numId w:val="0"/>
        </w:numPr>
        <w:tabs>
          <w:tab w:val="left" w:pos="540"/>
        </w:tabs>
        <w:spacing w:after="40"/>
        <w:ind w:left="567"/>
        <w:rPr>
          <w:rFonts w:cs="Arial"/>
        </w:rPr>
      </w:pPr>
    </w:p>
    <w:p w:rsidR="00B76D7E" w:rsidRDefault="00B76D7E">
      <w:pPr>
        <w:numPr>
          <w:ilvl w:val="12"/>
          <w:numId w:val="0"/>
        </w:numPr>
        <w:tabs>
          <w:tab w:val="left" w:pos="719"/>
          <w:tab w:val="left" w:pos="851"/>
        </w:tabs>
        <w:spacing w:after="40"/>
        <w:ind w:left="567"/>
        <w:rPr>
          <w:rFonts w:cs="Arial"/>
        </w:rPr>
      </w:pPr>
      <w:r>
        <w:rPr>
          <w:rFonts w:cs="Arial"/>
        </w:rPr>
        <w:t>Der Gesamtbauentscheid wird mit gewöhnlicher Post eröffnet:</w:t>
      </w:r>
    </w:p>
    <w:p w:rsidR="00B76D7E" w:rsidRDefault="00B76D7E">
      <w:pPr>
        <w:numPr>
          <w:ilvl w:val="0"/>
          <w:numId w:val="29"/>
        </w:numPr>
        <w:spacing w:after="40"/>
        <w:ind w:left="851" w:hanging="284"/>
        <w:rPr>
          <w:rFonts w:cs="Arial"/>
        </w:rPr>
      </w:pPr>
      <w:r>
        <w:rPr>
          <w:rFonts w:cs="Arial"/>
        </w:rPr>
        <w:fldChar w:fldCharType="begin"/>
      </w:r>
      <w:r>
        <w:rPr>
          <w:rFonts w:cs="Arial"/>
        </w:rPr>
        <w:instrText xml:space="preserve"> </w:instrText>
      </w:r>
      <w:r>
        <w:rPr>
          <w:rFonts w:cs="Arial"/>
        </w:rPr>
        <w:fldChar w:fldCharType="end"/>
      </w:r>
      <w:r>
        <w:rPr>
          <w:rFonts w:cs="Arial"/>
        </w:rPr>
        <w:t xml:space="preserve">den Rechtsverwahrern; </w:t>
      </w:r>
    </w:p>
    <w:p w:rsidR="00D20621" w:rsidRDefault="00B76D7E" w:rsidP="00D20621">
      <w:pPr>
        <w:numPr>
          <w:ilvl w:val="0"/>
          <w:numId w:val="29"/>
        </w:numPr>
        <w:spacing w:after="40"/>
        <w:ind w:left="851" w:hanging="284"/>
        <w:rPr>
          <w:rFonts w:cs="Arial"/>
        </w:rPr>
      </w:pPr>
      <w:r>
        <w:rPr>
          <w:rFonts w:cs="Arial"/>
        </w:rPr>
        <w:fldChar w:fldCharType="begin"/>
      </w:r>
      <w:r>
        <w:rPr>
          <w:rFonts w:cs="Arial"/>
        </w:rPr>
        <w:instrText xml:space="preserve"> </w:instrText>
      </w:r>
      <w:r>
        <w:rPr>
          <w:rFonts w:cs="Arial"/>
        </w:rPr>
        <w:fldChar w:fldCharType="end"/>
      </w:r>
      <w:r>
        <w:rPr>
          <w:rFonts w:cs="Arial"/>
        </w:rPr>
        <w:t>denjenigen, die eine Lastenausgleichsforderung angemeldet haben;</w:t>
      </w:r>
    </w:p>
    <w:p w:rsidR="00C56868" w:rsidRPr="00E43BF6" w:rsidRDefault="00C56868" w:rsidP="00460D4D">
      <w:pPr>
        <w:tabs>
          <w:tab w:val="left" w:pos="851"/>
        </w:tabs>
        <w:spacing w:after="40"/>
        <w:ind w:left="567"/>
        <w:rPr>
          <w:rFonts w:cs="Arial"/>
        </w:rPr>
      </w:pPr>
      <w:r w:rsidRPr="00E43BF6">
        <w:rPr>
          <w:rFonts w:cs="Arial"/>
        </w:rPr>
        <w:t>Der Gesamtbauentscheid wird per Mail zur Kenntnis gebracht:</w:t>
      </w:r>
    </w:p>
    <w:p w:rsidR="00B76D7E" w:rsidRDefault="00B76D7E">
      <w:pPr>
        <w:numPr>
          <w:ilvl w:val="0"/>
          <w:numId w:val="29"/>
        </w:numPr>
        <w:spacing w:after="40"/>
        <w:ind w:left="851" w:hanging="284"/>
        <w:rPr>
          <w:rFonts w:cs="Arial"/>
        </w:rPr>
      </w:pPr>
      <w:r>
        <w:rPr>
          <w:rFonts w:cs="Arial"/>
        </w:rPr>
        <w:t>den Amtsstellen, die einen Amts- oder Fachbericht eingereicht haben;</w:t>
      </w:r>
    </w:p>
    <w:p w:rsidR="00B76D7E" w:rsidRDefault="003F348A">
      <w:pPr>
        <w:numPr>
          <w:ilvl w:val="0"/>
          <w:numId w:val="29"/>
        </w:numPr>
        <w:spacing w:after="40"/>
        <w:ind w:left="851" w:hanging="284"/>
        <w:rPr>
          <w:rFonts w:cs="Arial"/>
        </w:rPr>
      </w:pPr>
      <w:r>
        <w:rPr>
          <w:rFonts w:cs="Arial"/>
        </w:rPr>
        <w:t>dem AGR, wenn es sich um einen Bau- oder Wiederherstellungsentscheid ausserhalb der Bauzone handelt</w:t>
      </w:r>
      <w:r w:rsidR="00B76D7E">
        <w:rPr>
          <w:rFonts w:cs="Arial"/>
        </w:rPr>
        <w:fldChar w:fldCharType="begin"/>
      </w:r>
      <w:r w:rsidR="00B76D7E">
        <w:rPr>
          <w:rFonts w:cs="Arial"/>
        </w:rPr>
        <w:instrText xml:space="preserve"> </w:instrText>
      </w:r>
      <w:r w:rsidR="00B76D7E">
        <w:rPr>
          <w:rFonts w:cs="Arial"/>
        </w:rPr>
        <w:fldChar w:fldCharType="end"/>
      </w:r>
      <w:r w:rsidR="00B76D7E">
        <w:rPr>
          <w:rFonts w:cs="Arial"/>
        </w:rPr>
        <w:t>;</w:t>
      </w:r>
    </w:p>
    <w:p w:rsidR="00B76D7E" w:rsidRDefault="00B76D7E">
      <w:pPr>
        <w:numPr>
          <w:ilvl w:val="0"/>
          <w:numId w:val="29"/>
        </w:numPr>
        <w:spacing w:after="40"/>
        <w:ind w:left="851" w:hanging="284"/>
        <w:rPr>
          <w:rFonts w:cs="Arial"/>
        </w:rPr>
      </w:pPr>
      <w:r>
        <w:rPr>
          <w:rFonts w:cs="Arial"/>
        </w:rPr>
        <w:fldChar w:fldCharType="begin"/>
      </w:r>
      <w:r>
        <w:rPr>
          <w:rFonts w:cs="Arial"/>
        </w:rPr>
        <w:instrText xml:space="preserve"> </w:instrText>
      </w:r>
      <w:r>
        <w:rPr>
          <w:rFonts w:cs="Arial"/>
        </w:rPr>
        <w:fldChar w:fldCharType="end"/>
      </w:r>
      <w:r>
        <w:rPr>
          <w:rFonts w:cs="Arial"/>
        </w:rPr>
        <w:t>;</w:t>
      </w:r>
    </w:p>
    <w:p w:rsidR="00B76D7E" w:rsidRDefault="00B76D7E">
      <w:pPr>
        <w:numPr>
          <w:ilvl w:val="0"/>
          <w:numId w:val="29"/>
        </w:numPr>
        <w:spacing w:after="40"/>
        <w:ind w:left="851" w:hanging="284"/>
        <w:rPr>
          <w:rFonts w:cs="Arial"/>
        </w:rPr>
      </w:pPr>
      <w:r>
        <w:rPr>
          <w:rFonts w:cs="Arial"/>
        </w:rPr>
        <w:fldChar w:fldCharType="begin"/>
      </w:r>
      <w:r>
        <w:rPr>
          <w:rFonts w:cs="Arial"/>
        </w:rPr>
        <w:instrText xml:space="preserve"> </w:instrText>
      </w:r>
      <w:r>
        <w:rPr>
          <w:rFonts w:cs="Arial"/>
        </w:rPr>
        <w:fldChar w:fldCharType="end"/>
      </w:r>
      <w:r>
        <w:rPr>
          <w:rFonts w:cs="Arial"/>
        </w:rPr>
        <w:t xml:space="preserve"> dem Nachführungsgeometer:</w:t>
      </w:r>
      <w:r>
        <w:rPr>
          <w:rFonts w:cs="Arial"/>
        </w:rPr>
        <w:fldChar w:fldCharType="begin"/>
      </w:r>
      <w:r>
        <w:rPr>
          <w:rFonts w:cs="Arial"/>
        </w:rPr>
        <w:instrText xml:space="preserve"> </w:instrText>
      </w:r>
      <w:r>
        <w:rPr>
          <w:rFonts w:cs="Arial"/>
        </w:rPr>
        <w:fldChar w:fldCharType="end"/>
      </w:r>
      <w:r>
        <w:rPr>
          <w:rFonts w:cs="Arial"/>
        </w:rPr>
        <w:t xml:space="preserve"> (Situationsplan).</w:t>
      </w:r>
    </w:p>
    <w:p w:rsidR="00B76D7E" w:rsidRDefault="00B76D7E">
      <w:pPr>
        <w:spacing w:after="40"/>
        <w:rPr>
          <w:rFonts w:cs="Arial"/>
        </w:rPr>
      </w:pPr>
    </w:p>
    <w:tbl>
      <w:tblPr>
        <w:tblW w:w="9430" w:type="dxa"/>
        <w:tblLayout w:type="fixed"/>
        <w:tblCellMar>
          <w:left w:w="70" w:type="dxa"/>
          <w:right w:w="70" w:type="dxa"/>
        </w:tblCellMar>
        <w:tblLook w:val="0000" w:firstRow="0" w:lastRow="0" w:firstColumn="0" w:lastColumn="0" w:noHBand="0" w:noVBand="0"/>
      </w:tblPr>
      <w:tblGrid>
        <w:gridCol w:w="5457"/>
        <w:gridCol w:w="3973"/>
      </w:tblGrid>
      <w:tr w:rsidR="00B76D7E">
        <w:trPr>
          <w:cantSplit/>
        </w:trPr>
        <w:tc>
          <w:tcPr>
            <w:tcW w:w="5457" w:type="dxa"/>
            <w:tcBorders>
              <w:top w:val="nil"/>
              <w:left w:val="nil"/>
              <w:bottom w:val="nil"/>
              <w:right w:val="nil"/>
            </w:tcBorders>
          </w:tcPr>
          <w:p w:rsidR="00B76D7E" w:rsidRDefault="00B76D7E">
            <w:pPr>
              <w:rPr>
                <w:rFonts w:cs="Arial"/>
              </w:rPr>
            </w:pPr>
          </w:p>
        </w:tc>
        <w:tc>
          <w:tcPr>
            <w:tcW w:w="3973" w:type="dxa"/>
            <w:tcBorders>
              <w:top w:val="nil"/>
              <w:left w:val="nil"/>
              <w:bottom w:val="nil"/>
              <w:right w:val="nil"/>
            </w:tcBorders>
          </w:tcPr>
          <w:p w:rsidR="00B76D7E" w:rsidRDefault="00B76D7E">
            <w:pPr>
              <w:rPr>
                <w:rFonts w:cs="Arial"/>
              </w:rPr>
            </w:pPr>
            <w:r>
              <w:rPr>
                <w:rFonts w:cs="Arial"/>
                <w:noProof/>
              </w:rPr>
              <w:t xml:space="preserve">Der Gemeinderat/ Die Baukomission </w:t>
            </w:r>
            <w:r>
              <w:rPr>
                <w:rFonts w:cs="Arial"/>
                <w:noProof/>
              </w:rPr>
              <w:fldChar w:fldCharType="begin"/>
            </w:r>
            <w:r>
              <w:rPr>
                <w:rFonts w:cs="Arial"/>
                <w:noProof/>
              </w:rPr>
              <w:instrText xml:space="preserve"> </w:instrText>
            </w:r>
            <w:r>
              <w:rPr>
                <w:rFonts w:cs="Arial"/>
                <w:noProof/>
              </w:rPr>
              <w:fldChar w:fldCharType="end"/>
            </w:r>
          </w:p>
          <w:p w:rsidR="00B76D7E" w:rsidRDefault="00B76D7E">
            <w:pPr>
              <w:rPr>
                <w:rFonts w:cs="Arial"/>
              </w:rPr>
            </w:pPr>
          </w:p>
          <w:p w:rsidR="00B76D7E" w:rsidRDefault="00B76D7E">
            <w:pPr>
              <w:rPr>
                <w:rFonts w:cs="Arial"/>
              </w:rPr>
            </w:pPr>
          </w:p>
          <w:p w:rsidR="00B76D7E" w:rsidRDefault="00B76D7E">
            <w:pPr>
              <w:rPr>
                <w:rFonts w:cs="Arial"/>
              </w:rPr>
            </w:pPr>
            <w:r>
              <w:rPr>
                <w:rFonts w:cs="Arial"/>
              </w:rPr>
              <w:fldChar w:fldCharType="begin"/>
            </w:r>
            <w:r>
              <w:rPr>
                <w:rFonts w:cs="Arial"/>
              </w:rPr>
              <w:instrText xml:space="preserve"> </w:instrText>
            </w:r>
            <w:r>
              <w:rPr>
                <w:rFonts w:cs="Arial"/>
              </w:rPr>
              <w:fldChar w:fldCharType="end"/>
            </w:r>
          </w:p>
        </w:tc>
      </w:tr>
    </w:tbl>
    <w:p w:rsidR="00B76D7E" w:rsidRDefault="00B76D7E">
      <w:pPr>
        <w:tabs>
          <w:tab w:val="decimal" w:pos="284"/>
          <w:tab w:val="left" w:pos="360"/>
        </w:tabs>
        <w:spacing w:after="120"/>
        <w:rPr>
          <w:rFonts w:cs="Arial"/>
          <w:b/>
        </w:rPr>
      </w:pPr>
      <w:r>
        <w:rPr>
          <w:rFonts w:cs="Arial"/>
          <w:b/>
        </w:rPr>
        <w:br w:type="page"/>
      </w:r>
      <w:r>
        <w:rPr>
          <w:rFonts w:cs="Arial"/>
        </w:rPr>
        <w:lastRenderedPageBreak/>
        <w:fldChar w:fldCharType="begin"/>
      </w:r>
      <w:r>
        <w:rPr>
          <w:rFonts w:cs="Arial"/>
        </w:rPr>
        <w:instrText xml:space="preserve"> </w:instrText>
      </w:r>
      <w:r>
        <w:rPr>
          <w:rFonts w:cs="Arial"/>
        </w:rPr>
        <w:fldChar w:fldCharType="end"/>
      </w:r>
      <w:r>
        <w:rPr>
          <w:rFonts w:cs="Arial"/>
          <w:b/>
        </w:rPr>
        <w:t>Hinweise</w:t>
      </w:r>
    </w:p>
    <w:p w:rsidR="00B76D7E" w:rsidRDefault="00B76D7E">
      <w:pPr>
        <w:tabs>
          <w:tab w:val="decimal" w:pos="284"/>
          <w:tab w:val="left" w:pos="360"/>
        </w:tabs>
        <w:spacing w:after="120"/>
        <w:rPr>
          <w:rFonts w:cs="Arial"/>
          <w:bCs/>
        </w:rPr>
      </w:pPr>
      <w:r>
        <w:rPr>
          <w:rFonts w:cs="Arial"/>
          <w:bCs/>
        </w:rPr>
        <w:t xml:space="preserve">Hinweise sind keine Nebenbestimmungen (Bedingungen und Auflagen) zur Baubewilligung, weisen aber auf gesetzliche Bestimmungen hin, welche bei der vorliegenden Baubewilligung Anwendung finden. </w:t>
      </w:r>
    </w:p>
    <w:p w:rsidR="005B3B0F" w:rsidRDefault="004F3AE3">
      <w:pPr>
        <w:tabs>
          <w:tab w:val="left" w:pos="851"/>
        </w:tabs>
        <w:spacing w:after="120"/>
        <w:rPr>
          <w:rFonts w:cs="Arial"/>
        </w:rPr>
      </w:pPr>
      <w:sdt>
        <w:sdtPr>
          <w:rPr>
            <w:rFonts w:cs="Arial"/>
          </w:rPr>
          <w:id w:val="-1132240797"/>
          <w:placeholder>
            <w:docPart w:val="EF5EC3F130FD46428E27758837B6E475"/>
          </w:placeholder>
          <w:showingPlcHdr/>
        </w:sdtPr>
        <w:sdtEndPr/>
        <w:sdtContent>
          <w:r w:rsidR="005B3B0F" w:rsidRPr="00263D2D">
            <w:rPr>
              <w:rStyle w:val="Platzhaltertext"/>
            </w:rPr>
            <w:t>Klicken Sie hier, um Text einzugeben.</w:t>
          </w:r>
        </w:sdtContent>
      </w:sdt>
      <w:r w:rsidR="005B3B0F">
        <w:rPr>
          <w:rFonts w:cs="Arial"/>
        </w:rPr>
        <w:t xml:space="preserve"> </w:t>
      </w:r>
    </w:p>
    <w:p w:rsidR="00B76D7E" w:rsidRDefault="00B76D7E">
      <w:pPr>
        <w:tabs>
          <w:tab w:val="left" w:pos="851"/>
        </w:tabs>
        <w:spacing w:after="120"/>
        <w:rPr>
          <w:rFonts w:cs="Arial"/>
        </w:rPr>
      </w:pPr>
      <w:r>
        <w:rPr>
          <w:rFonts w:cs="Arial"/>
        </w:rPr>
        <w:fldChar w:fldCharType="begin"/>
      </w:r>
      <w:r>
        <w:rPr>
          <w:rFonts w:cs="Arial"/>
        </w:rPr>
        <w:instrText xml:space="preserve"> </w:instrText>
      </w:r>
      <w:r>
        <w:rPr>
          <w:rFonts w:cs="Arial"/>
        </w:rPr>
        <w:fldChar w:fldCharType="end"/>
      </w:r>
      <w:r>
        <w:rPr>
          <w:rFonts w:cs="Arial"/>
          <w:b/>
        </w:rPr>
        <w:t>Merkblätter:</w:t>
      </w:r>
      <w:r>
        <w:rPr>
          <w:rFonts w:cs="Arial"/>
        </w:rPr>
        <w:t xml:space="preserve"> Die Bauherrschaft wird ausdrücklich auf die Merkblätter hingewiesen, die dieser Bewilligung bzw. den Amtsberichten beiliegen. </w:t>
      </w:r>
    </w:p>
    <w:p w:rsidR="00B76D7E" w:rsidRDefault="00B76D7E">
      <w:pPr>
        <w:spacing w:after="120"/>
        <w:jc w:val="both"/>
      </w:pPr>
      <w:r>
        <w:rPr>
          <w:rFonts w:cs="Arial"/>
        </w:rPr>
        <w:fldChar w:fldCharType="begin"/>
      </w:r>
      <w:r>
        <w:rPr>
          <w:rFonts w:cs="Arial"/>
        </w:rPr>
        <w:instrText xml:space="preserve"> </w:instrText>
      </w:r>
      <w:r>
        <w:rPr>
          <w:rFonts w:cs="Arial"/>
        </w:rPr>
        <w:fldChar w:fldCharType="end"/>
      </w:r>
      <w:r>
        <w:rPr>
          <w:b/>
          <w:bCs/>
        </w:rPr>
        <w:t>Amtliche Vermessung</w:t>
      </w:r>
      <w:r>
        <w:t xml:space="preserve">: Die Baubewilligungsbehörde stellt der Nachführungsgeometerin oder dem Nachführungsgeometer eine Kopie der Baubewilligung unter Beilage einer Situationsplankopie zu (Art. 37 Abs. 3 BewD). Die Kosten für die Nachführung der Bauten, der Anlagen, der Rodungen und der Aufforstungen hat die Baubewilligungsnehmerin zu tragen (Art. </w:t>
      </w:r>
      <w:r w:rsidR="001F75CB">
        <w:t xml:space="preserve">60 </w:t>
      </w:r>
      <w:r>
        <w:t xml:space="preserve">Abs. 2 lit. b </w:t>
      </w:r>
      <w:r w:rsidR="001F75CB">
        <w:rPr>
          <w:color w:val="000000"/>
        </w:rPr>
        <w:t>Kantonales Geoinformationsgesetz</w:t>
      </w:r>
      <w:r>
        <w:rPr>
          <w:color w:val="000000"/>
        </w:rPr>
        <w:t xml:space="preserve"> </w:t>
      </w:r>
      <w:r>
        <w:t>[BSG 215.341]). Die Verrechnung der Nachführungskosten erfolgt unter Umständen erst einige Jahre nach Erteilen der Baubewilligung.</w:t>
      </w:r>
    </w:p>
    <w:p w:rsidR="00B76D7E" w:rsidRDefault="00B76D7E">
      <w:pPr>
        <w:spacing w:after="120"/>
        <w:jc w:val="both"/>
      </w:pPr>
      <w:r>
        <w:rPr>
          <w:rFonts w:cs="Arial"/>
        </w:rPr>
        <w:fldChar w:fldCharType="begin"/>
      </w:r>
      <w:r>
        <w:rPr>
          <w:rFonts w:cs="Arial"/>
        </w:rPr>
        <w:instrText xml:space="preserve"> </w:instrText>
      </w:r>
      <w:r>
        <w:rPr>
          <w:rFonts w:cs="Arial"/>
        </w:rPr>
        <w:fldChar w:fldCharType="end"/>
      </w:r>
      <w:r>
        <w:rPr>
          <w:b/>
          <w:bCs/>
        </w:rPr>
        <w:t>Baulandumlegung</w:t>
      </w:r>
      <w:r>
        <w:t xml:space="preserve">: Währen eines Umlegungsverfahrens dürfen keine rechtlichen oder tatsächlichen Änderungen an Grundstücken des Umlegungsgebietes vorgenommen werden, welche die Umlegung beeinträchtigen können. Änderungen bedürfen der Bewilligung des Umlegungsausschusses, wo kein solcher besteht, der Bewilligung der zuständigen Gemeindebehörde (Art. 16 </w:t>
      </w:r>
      <w:r>
        <w:rPr>
          <w:color w:val="000000"/>
        </w:rPr>
        <w:t>Dekret über die Umlegung von Baugebiet, die Grenzregulierung und die Ablösung oder Verlegung von Dienstbarkeiten</w:t>
      </w:r>
      <w:r>
        <w:t xml:space="preserve"> [BSG 728.1]).</w:t>
      </w:r>
    </w:p>
    <w:p w:rsidR="00B76D7E" w:rsidRDefault="00B76D7E">
      <w:pPr>
        <w:tabs>
          <w:tab w:val="left" w:pos="851"/>
        </w:tabs>
        <w:spacing w:after="120"/>
        <w:rPr>
          <w:rFonts w:cs="Arial"/>
        </w:rPr>
      </w:pPr>
      <w:r>
        <w:rPr>
          <w:rFonts w:cs="Arial"/>
        </w:rPr>
        <w:fldChar w:fldCharType="begin"/>
      </w:r>
      <w:r>
        <w:rPr>
          <w:rFonts w:cs="Arial"/>
        </w:rPr>
        <w:instrText xml:space="preserve"> </w:instrText>
      </w:r>
      <w:r>
        <w:rPr>
          <w:rFonts w:cs="Arial"/>
        </w:rPr>
        <w:fldChar w:fldCharType="end"/>
      </w:r>
      <w:r>
        <w:rPr>
          <w:rFonts w:cs="Arial"/>
          <w:b/>
        </w:rPr>
        <w:t>Obligatorische Bauversicherung:</w:t>
      </w:r>
      <w:r>
        <w:rPr>
          <w:rFonts w:cs="Arial"/>
        </w:rPr>
        <w:t xml:space="preserve"> Bauvorhaben über 2</w:t>
      </w:r>
      <w:r w:rsidR="00D011BE">
        <w:rPr>
          <w:rFonts w:cs="Arial"/>
        </w:rPr>
        <w:t>5'</w:t>
      </w:r>
      <w:r>
        <w:rPr>
          <w:rFonts w:cs="Arial"/>
        </w:rPr>
        <w:t>000 Franken sind vom Bauherrn mit Baubeginn bei der Gebäudeversicherung des Kantons Bern zu versichern</w:t>
      </w:r>
      <w:r w:rsidR="00E02335">
        <w:rPr>
          <w:rFonts w:cs="Arial"/>
        </w:rPr>
        <w:t xml:space="preserve"> (Art. 2 Gebäudeversicherungsverordnung [BSG 873.111])</w:t>
      </w:r>
      <w:r>
        <w:rPr>
          <w:rFonts w:cs="Arial"/>
        </w:rPr>
        <w:t>. Für Bauvorhaben, die diese Summe nicht erreichen, ist die Bauversicherung freiwillig. Anmeldeformulare sind bei der Gemeinde oder der Gebäudeversicherung des Kantons Bern, Papiermühlestrasse 130, 3063 Itti</w:t>
      </w:r>
      <w:r w:rsidR="00E84910">
        <w:rPr>
          <w:rFonts w:cs="Arial"/>
        </w:rPr>
        <w:t>gen-Bern</w:t>
      </w:r>
      <w:r w:rsidR="00E02335">
        <w:rPr>
          <w:rFonts w:cs="Arial"/>
        </w:rPr>
        <w:t>, www.gvb.ch,</w:t>
      </w:r>
      <w:r w:rsidR="00E84910">
        <w:rPr>
          <w:rFonts w:cs="Arial"/>
        </w:rPr>
        <w:t xml:space="preserve"> </w:t>
      </w:r>
      <w:r w:rsidR="00E02335">
        <w:rPr>
          <w:rFonts w:cs="Arial"/>
        </w:rPr>
        <w:t xml:space="preserve">E-Mail </w:t>
      </w:r>
      <w:hyperlink r:id="rId8" w:history="1">
        <w:r w:rsidR="004D1C8D" w:rsidRPr="004D1C8D">
          <w:rPr>
            <w:rStyle w:val="Hyperlink"/>
            <w:rFonts w:cs="Arial"/>
          </w:rPr>
          <w:t>info@gvb.ch</w:t>
        </w:r>
      </w:hyperlink>
      <w:r w:rsidR="00E02335">
        <w:rPr>
          <w:rFonts w:cs="Arial"/>
        </w:rPr>
        <w:t xml:space="preserve"> </w:t>
      </w:r>
      <w:r w:rsidR="00E84910">
        <w:rPr>
          <w:rFonts w:cs="Arial"/>
        </w:rPr>
        <w:t>(Tel.</w:t>
      </w:r>
      <w:r w:rsidR="00E02335">
        <w:rPr>
          <w:lang w:val="de-DE"/>
        </w:rPr>
        <w:t>0800 666 999</w:t>
      </w:r>
      <w:r>
        <w:rPr>
          <w:rFonts w:cs="Arial"/>
        </w:rPr>
        <w:t xml:space="preserve">) erhältlich. </w:t>
      </w:r>
    </w:p>
    <w:p w:rsidR="00B76D7E" w:rsidRDefault="00B76D7E">
      <w:pPr>
        <w:tabs>
          <w:tab w:val="left" w:pos="851"/>
        </w:tabs>
        <w:spacing w:after="120"/>
        <w:rPr>
          <w:rFonts w:cs="Arial"/>
        </w:rPr>
      </w:pPr>
      <w:r>
        <w:rPr>
          <w:rFonts w:cs="Arial"/>
        </w:rPr>
        <w:fldChar w:fldCharType="begin"/>
      </w:r>
      <w:r>
        <w:rPr>
          <w:rFonts w:cs="Arial"/>
        </w:rPr>
        <w:instrText xml:space="preserve"> </w:instrText>
      </w:r>
      <w:r>
        <w:rPr>
          <w:rFonts w:cs="Arial"/>
        </w:rPr>
        <w:fldChar w:fldCharType="end"/>
      </w:r>
      <w:r>
        <w:rPr>
          <w:rFonts w:cs="Arial"/>
          <w:b/>
        </w:rPr>
        <w:t>Archäologische Funde:</w:t>
      </w:r>
      <w:r>
        <w:rPr>
          <w:rFonts w:cs="Arial"/>
        </w:rPr>
        <w:t xml:space="preserve"> Bei archäologischen Funden ist der Archäologische Dienst des Kantons Bern, </w:t>
      </w:r>
      <w:r w:rsidR="00E84910">
        <w:rPr>
          <w:rFonts w:cs="Arial"/>
        </w:rPr>
        <w:t xml:space="preserve">Brünnenstrasse 66, 3018 Bümpliz, </w:t>
      </w:r>
      <w:r>
        <w:rPr>
          <w:rFonts w:cs="Arial"/>
        </w:rPr>
        <w:t>zu verständigen (Tel. 031</w:t>
      </w:r>
      <w:r w:rsidR="00E84910">
        <w:rPr>
          <w:rFonts w:cs="Arial"/>
        </w:rPr>
        <w:t xml:space="preserve"> </w:t>
      </w:r>
      <w:r>
        <w:rPr>
          <w:rFonts w:cs="Arial"/>
        </w:rPr>
        <w:t xml:space="preserve">633 </w:t>
      </w:r>
      <w:r w:rsidR="00E84910">
        <w:rPr>
          <w:rFonts w:cs="Arial"/>
        </w:rPr>
        <w:t xml:space="preserve">98 </w:t>
      </w:r>
      <w:r w:rsidR="00E02335">
        <w:rPr>
          <w:rFonts w:cs="Arial"/>
        </w:rPr>
        <w:t>00</w:t>
      </w:r>
      <w:r>
        <w:rPr>
          <w:rFonts w:cs="Arial"/>
        </w:rPr>
        <w:t xml:space="preserve">). </w:t>
      </w:r>
      <w:r w:rsidR="00E84910">
        <w:rPr>
          <w:rFonts w:cs="Arial"/>
        </w:rPr>
        <w:t xml:space="preserve">Postadresse: Postfach 5233, 3001 Bern, e-Mail: </w:t>
      </w:r>
      <w:hyperlink r:id="rId9" w:history="1">
        <w:r w:rsidR="00E84910" w:rsidRPr="00EB5F5E">
          <w:rPr>
            <w:rStyle w:val="Hyperlink"/>
            <w:rFonts w:cs="Arial"/>
          </w:rPr>
          <w:t>adb@erz.be.ch</w:t>
        </w:r>
      </w:hyperlink>
      <w:r w:rsidR="00E84910">
        <w:rPr>
          <w:rFonts w:cs="Arial"/>
        </w:rPr>
        <w:t>. Wenn ein Fachbericht des Archäologischen Dienstes vorliegt, gelten die dort formulierten Bestimmungen.</w:t>
      </w:r>
    </w:p>
    <w:p w:rsidR="00B76D7E" w:rsidRDefault="00B76D7E" w:rsidP="00875D82"/>
    <w:p w:rsidR="00974D2B" w:rsidRDefault="00974D2B" w:rsidP="00875D82">
      <w:r>
        <w:t xml:space="preserve">Stand </w:t>
      </w:r>
      <w:r w:rsidR="00231433">
        <w:t>26</w:t>
      </w:r>
      <w:r w:rsidR="00352816">
        <w:t>.</w:t>
      </w:r>
      <w:r w:rsidR="004F3AE3">
        <w:t>03</w:t>
      </w:r>
      <w:r w:rsidR="00231433">
        <w:t>.</w:t>
      </w:r>
      <w:r w:rsidR="004F3AE3">
        <w:t>2020</w:t>
      </w:r>
      <w:bookmarkStart w:id="0" w:name="_GoBack"/>
      <w:bookmarkEnd w:id="0"/>
    </w:p>
    <w:sectPr w:rsidR="00974D2B">
      <w:footerReference w:type="even" r:id="rId10"/>
      <w:footerReference w:type="default" r:id="rId11"/>
      <w:pgSz w:w="11907" w:h="16840" w:code="9"/>
      <w:pgMar w:top="1418" w:right="1418" w:bottom="1701" w:left="1418"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930" w:rsidRDefault="00414930">
      <w:r>
        <w:separator/>
      </w:r>
    </w:p>
  </w:endnote>
  <w:endnote w:type="continuationSeparator" w:id="0">
    <w:p w:rsidR="00414930" w:rsidRDefault="0041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30" w:rsidRDefault="0041493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14930" w:rsidRDefault="0041493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930" w:rsidRDefault="0041493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F3AE3">
      <w:rPr>
        <w:rStyle w:val="Seitenzahl"/>
        <w:noProof/>
      </w:rPr>
      <w:t>6</w:t>
    </w:r>
    <w:r>
      <w:rPr>
        <w:rStyle w:val="Seitenzahl"/>
      </w:rPr>
      <w:fldChar w:fldCharType="end"/>
    </w:r>
  </w:p>
  <w:p w:rsidR="00414930" w:rsidRDefault="00414930" w:rsidP="00D15F9B">
    <w:pPr>
      <w:pStyle w:val="Fuzeile"/>
      <w:ind w:right="360"/>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930" w:rsidRDefault="00414930">
      <w:r>
        <w:separator/>
      </w:r>
    </w:p>
  </w:footnote>
  <w:footnote w:type="continuationSeparator" w:id="0">
    <w:p w:rsidR="00414930" w:rsidRDefault="00414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892A952"/>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FFFFFFFE"/>
    <w:multiLevelType w:val="singleLevel"/>
    <w:tmpl w:val="53D8FE9C"/>
    <w:lvl w:ilvl="0">
      <w:numFmt w:val="decimal"/>
      <w:lvlText w:val="*"/>
      <w:lvlJc w:val="left"/>
    </w:lvl>
  </w:abstractNum>
  <w:abstractNum w:abstractNumId="2" w15:restartNumberingAfterBreak="0">
    <w:nsid w:val="06076358"/>
    <w:multiLevelType w:val="hybridMultilevel"/>
    <w:tmpl w:val="FAC4E8D4"/>
    <w:lvl w:ilvl="0" w:tplc="88E8B79A">
      <w:start w:val="10"/>
      <w:numFmt w:val="none"/>
      <w:lvlText w:val="1.1"/>
      <w:lvlJc w:val="left"/>
      <w:pPr>
        <w:tabs>
          <w:tab w:val="num" w:pos="360"/>
        </w:tabs>
        <w:ind w:left="283" w:hanging="283"/>
      </w:pPr>
      <w:rPr>
        <w:rFonts w:ascii="Arial" w:hAnsi="Arial" w:hint="default"/>
        <w:b w:val="0"/>
        <w:i w:val="0"/>
        <w:sz w:val="22"/>
        <w:u w:val="none"/>
      </w:rPr>
    </w:lvl>
    <w:lvl w:ilvl="1" w:tplc="88E8B79A">
      <w:start w:val="10"/>
      <w:numFmt w:val="none"/>
      <w:lvlText w:val="1.1"/>
      <w:lvlJc w:val="left"/>
      <w:pPr>
        <w:tabs>
          <w:tab w:val="num" w:pos="1440"/>
        </w:tabs>
        <w:ind w:left="1363" w:hanging="283"/>
      </w:pPr>
      <w:rPr>
        <w:rFonts w:ascii="Arial" w:hAnsi="Arial" w:hint="default"/>
        <w:b w:val="0"/>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E43DC"/>
    <w:multiLevelType w:val="multilevel"/>
    <w:tmpl w:val="400EBB7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C25B72"/>
    <w:multiLevelType w:val="hybridMultilevel"/>
    <w:tmpl w:val="F372DD1C"/>
    <w:lvl w:ilvl="0" w:tplc="2EFCF21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4018E8"/>
    <w:multiLevelType w:val="hybridMultilevel"/>
    <w:tmpl w:val="89309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E1AC4"/>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7" w15:restartNumberingAfterBreak="0">
    <w:nsid w:val="12283CFD"/>
    <w:multiLevelType w:val="singleLevel"/>
    <w:tmpl w:val="F584840E"/>
    <w:lvl w:ilvl="0">
      <w:start w:val="1"/>
      <w:numFmt w:val="decimal"/>
      <w:lvlText w:val="%1."/>
      <w:legacy w:legacy="1" w:legacySpace="120" w:legacyIndent="340"/>
      <w:lvlJc w:val="left"/>
      <w:pPr>
        <w:ind w:left="340" w:hanging="340"/>
      </w:pPr>
    </w:lvl>
  </w:abstractNum>
  <w:abstractNum w:abstractNumId="8" w15:restartNumberingAfterBreak="0">
    <w:nsid w:val="1CC86106"/>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9" w15:restartNumberingAfterBreak="0">
    <w:nsid w:val="20C2599E"/>
    <w:multiLevelType w:val="singleLevel"/>
    <w:tmpl w:val="BFA4A27A"/>
    <w:lvl w:ilvl="0">
      <w:start w:val="1"/>
      <w:numFmt w:val="decimal"/>
      <w:lvlText w:val="%1. "/>
      <w:lvlJc w:val="left"/>
      <w:pPr>
        <w:tabs>
          <w:tab w:val="num" w:pos="360"/>
        </w:tabs>
        <w:ind w:left="357" w:hanging="357"/>
      </w:pPr>
      <w:rPr>
        <w:rFonts w:ascii="Arial" w:hAnsi="Arial" w:hint="default"/>
        <w:b/>
        <w:i w:val="0"/>
        <w:sz w:val="22"/>
      </w:rPr>
    </w:lvl>
  </w:abstractNum>
  <w:abstractNum w:abstractNumId="10" w15:restartNumberingAfterBreak="0">
    <w:nsid w:val="24422FE9"/>
    <w:multiLevelType w:val="multilevel"/>
    <w:tmpl w:val="56E855E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3A28FA"/>
    <w:multiLevelType w:val="multilevel"/>
    <w:tmpl w:val="74C66A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02162C"/>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13" w15:restartNumberingAfterBreak="0">
    <w:nsid w:val="2B6C10CA"/>
    <w:multiLevelType w:val="hybridMultilevel"/>
    <w:tmpl w:val="B0867A7A"/>
    <w:lvl w:ilvl="0" w:tplc="0FBCF896">
      <w:start w:val="2"/>
      <w:numFmt w:val="decimal"/>
      <w:lvlText w:val="%1."/>
      <w:lvlJc w:val="left"/>
      <w:pPr>
        <w:tabs>
          <w:tab w:val="num" w:pos="1440"/>
        </w:tabs>
        <w:ind w:left="1440" w:hanging="360"/>
      </w:pPr>
      <w:rPr>
        <w:rFonts w:hint="default"/>
      </w:rPr>
    </w:lvl>
    <w:lvl w:ilvl="1" w:tplc="B400FCFC">
      <w:start w:val="1"/>
      <w:numFmt w:val="none"/>
      <w:lvlText w:val="1.2"/>
      <w:lvlJc w:val="left"/>
      <w:pPr>
        <w:tabs>
          <w:tab w:val="num" w:pos="1440"/>
        </w:tabs>
        <w:ind w:left="1363" w:hanging="283"/>
      </w:pPr>
      <w:rPr>
        <w:rFonts w:ascii="Arial" w:hAnsi="Arial" w:hint="default"/>
        <w:b w:val="0"/>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212095"/>
    <w:multiLevelType w:val="hybridMultilevel"/>
    <w:tmpl w:val="B358D20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2389B"/>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16" w15:restartNumberingAfterBreak="0">
    <w:nsid w:val="43445D2E"/>
    <w:multiLevelType w:val="hybridMultilevel"/>
    <w:tmpl w:val="EFB46E72"/>
    <w:lvl w:ilvl="0" w:tplc="F584840E">
      <w:start w:val="1"/>
      <w:numFmt w:val="decimal"/>
      <w:lvlText w:val="%1."/>
      <w:legacy w:legacy="1" w:legacySpace="120" w:legacyIndent="340"/>
      <w:lvlJc w:val="left"/>
      <w:pPr>
        <w:ind w:left="340" w:hanging="34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C704AC"/>
    <w:multiLevelType w:val="singleLevel"/>
    <w:tmpl w:val="BF6E6B50"/>
    <w:lvl w:ilvl="0">
      <w:start w:val="1"/>
      <w:numFmt w:val="lowerLetter"/>
      <w:lvlText w:val="%1)"/>
      <w:legacy w:legacy="1" w:legacySpace="0" w:legacyIndent="283"/>
      <w:lvlJc w:val="left"/>
      <w:pPr>
        <w:ind w:left="850" w:hanging="283"/>
      </w:pPr>
    </w:lvl>
  </w:abstractNum>
  <w:abstractNum w:abstractNumId="18" w15:restartNumberingAfterBreak="0">
    <w:nsid w:val="49726965"/>
    <w:multiLevelType w:val="hybridMultilevel"/>
    <w:tmpl w:val="50462232"/>
    <w:lvl w:ilvl="0" w:tplc="F584840E">
      <w:start w:val="1"/>
      <w:numFmt w:val="decimal"/>
      <w:lvlText w:val="%1."/>
      <w:legacy w:legacy="1" w:legacySpace="120" w:legacyIndent="340"/>
      <w:lvlJc w:val="left"/>
      <w:pPr>
        <w:ind w:left="340" w:hanging="34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01DEB"/>
    <w:multiLevelType w:val="multilevel"/>
    <w:tmpl w:val="F7728E0C"/>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360"/>
        </w:tabs>
        <w:ind w:left="283" w:hanging="283"/>
      </w:pPr>
      <w:rPr>
        <w:rFonts w:ascii="Arial" w:hAnsi="Arial" w:hint="default"/>
        <w:b w:val="0"/>
        <w:i w:val="0"/>
        <w:sz w:val="22"/>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90638B"/>
    <w:multiLevelType w:val="hybridMultilevel"/>
    <w:tmpl w:val="3E3CD88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E3951"/>
    <w:multiLevelType w:val="multilevel"/>
    <w:tmpl w:val="8424DD1C"/>
    <w:lvl w:ilvl="0">
      <w:start w:val="4"/>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2" w15:restartNumberingAfterBreak="0">
    <w:nsid w:val="5A041A81"/>
    <w:multiLevelType w:val="singleLevel"/>
    <w:tmpl w:val="E9F28CC4"/>
    <w:lvl w:ilvl="0">
      <w:start w:val="1"/>
      <w:numFmt w:val="decimal"/>
      <w:lvlText w:val="%1."/>
      <w:legacy w:legacy="1" w:legacySpace="120" w:legacyIndent="360"/>
      <w:lvlJc w:val="left"/>
      <w:pPr>
        <w:ind w:left="360" w:hanging="360"/>
      </w:pPr>
    </w:lvl>
  </w:abstractNum>
  <w:abstractNum w:abstractNumId="23" w15:restartNumberingAfterBreak="0">
    <w:nsid w:val="5E9F361A"/>
    <w:multiLevelType w:val="multilevel"/>
    <w:tmpl w:val="5FC43838"/>
    <w:lvl w:ilvl="0">
      <w:start w:val="1"/>
      <w:numFmt w:val="decimal"/>
      <w:pStyle w:val="berschrift1"/>
      <w:lvlText w:val="%1"/>
      <w:lvlJc w:val="left"/>
      <w:pPr>
        <w:tabs>
          <w:tab w:val="num" w:pos="567"/>
        </w:tabs>
        <w:ind w:left="567" w:hanging="567"/>
      </w:pPr>
      <w:rPr>
        <w:rFonts w:ascii="Arial" w:hAnsi="Arial" w:hint="default"/>
        <w:b w:val="0"/>
        <w:i w:val="0"/>
        <w:sz w:val="22"/>
      </w:rPr>
    </w:lvl>
    <w:lvl w:ilvl="1">
      <w:start w:val="1"/>
      <w:numFmt w:val="decimal"/>
      <w:pStyle w:val="berschrift2"/>
      <w:lvlText w:val="%1.%2"/>
      <w:lvlJc w:val="left"/>
      <w:pPr>
        <w:tabs>
          <w:tab w:val="num" w:pos="567"/>
        </w:tabs>
        <w:ind w:left="567" w:hanging="567"/>
      </w:pPr>
      <w:rPr>
        <w:rFonts w:ascii="Arial" w:hAnsi="Arial" w:hint="default"/>
        <w:b w:val="0"/>
        <w:i w:val="0"/>
        <w:sz w:val="22"/>
      </w:rPr>
    </w:lvl>
    <w:lvl w:ilvl="2">
      <w:start w:val="1"/>
      <w:numFmt w:val="decimal"/>
      <w:pStyle w:val="berschrift3"/>
      <w:lvlText w:val="%1.%2.%3"/>
      <w:lvlJc w:val="left"/>
      <w:pPr>
        <w:tabs>
          <w:tab w:val="num" w:pos="567"/>
        </w:tabs>
        <w:ind w:left="567" w:hanging="567"/>
      </w:pPr>
      <w:rPr>
        <w:rFonts w:ascii="Arial" w:hAnsi="Arial" w:hint="default"/>
        <w:b w:val="0"/>
        <w:i w:val="0"/>
        <w:sz w:val="22"/>
      </w:rPr>
    </w:lvl>
    <w:lvl w:ilvl="3">
      <w:start w:val="1"/>
      <w:numFmt w:val="decimal"/>
      <w:pStyle w:val="berschrift4"/>
      <w:lvlText w:val="%1.%2.%3.%4"/>
      <w:lvlJc w:val="left"/>
      <w:pPr>
        <w:tabs>
          <w:tab w:val="num" w:pos="864"/>
        </w:tabs>
        <w:ind w:left="864" w:hanging="864"/>
      </w:pPr>
      <w:rPr>
        <w:rFonts w:ascii="Arial" w:hAnsi="Arial" w:hint="default"/>
        <w:b w:val="0"/>
        <w:i w:val="0"/>
        <w:sz w:val="22"/>
      </w:rPr>
    </w:lvl>
    <w:lvl w:ilvl="4">
      <w:start w:val="1"/>
      <w:numFmt w:val="decimal"/>
      <w:pStyle w:val="berschrift5"/>
      <w:lvlText w:val="%1.%2.%3.%4.%5"/>
      <w:lvlJc w:val="left"/>
      <w:pPr>
        <w:tabs>
          <w:tab w:val="num" w:pos="1008"/>
        </w:tabs>
        <w:ind w:left="1008" w:hanging="1008"/>
      </w:pPr>
      <w:rPr>
        <w:rFonts w:ascii="Arial" w:hAnsi="Arial" w:hint="default"/>
        <w:b w:val="0"/>
        <w:i w:val="0"/>
        <w:sz w:val="22"/>
      </w:rPr>
    </w:lvl>
    <w:lvl w:ilvl="5">
      <w:start w:val="1"/>
      <w:numFmt w:val="decimal"/>
      <w:pStyle w:val="berschrift6"/>
      <w:lvlText w:val="%1.%2.%3.%4.%5.%6"/>
      <w:lvlJc w:val="left"/>
      <w:pPr>
        <w:tabs>
          <w:tab w:val="num" w:pos="1152"/>
        </w:tabs>
        <w:ind w:left="1152" w:hanging="1152"/>
      </w:pPr>
      <w:rPr>
        <w:rFonts w:ascii="Arial" w:hAnsi="Arial" w:hint="default"/>
        <w:b w:val="0"/>
        <w:i w:val="0"/>
        <w:sz w:val="22"/>
      </w:rPr>
    </w:lvl>
    <w:lvl w:ilvl="6">
      <w:start w:val="1"/>
      <w:numFmt w:val="decimal"/>
      <w:pStyle w:val="berschrift7"/>
      <w:lvlText w:val="%1.%2.%3.%4.%5.%6.%7"/>
      <w:lvlJc w:val="left"/>
      <w:pPr>
        <w:tabs>
          <w:tab w:val="num" w:pos="1296"/>
        </w:tabs>
        <w:ind w:left="1296" w:hanging="1296"/>
      </w:pPr>
      <w:rPr>
        <w:rFonts w:ascii="Arial" w:hAnsi="Arial" w:hint="default"/>
        <w:b w:val="0"/>
        <w:i w:val="0"/>
        <w:sz w:val="22"/>
      </w:rPr>
    </w:lvl>
    <w:lvl w:ilvl="7">
      <w:start w:val="1"/>
      <w:numFmt w:val="decimal"/>
      <w:pStyle w:val="berschrift8"/>
      <w:lvlText w:val="%1.%2.%3.%4.%5.%6.%7.%8"/>
      <w:lvlJc w:val="left"/>
      <w:pPr>
        <w:tabs>
          <w:tab w:val="num" w:pos="1440"/>
        </w:tabs>
        <w:ind w:left="1440" w:hanging="1440"/>
      </w:pPr>
      <w:rPr>
        <w:rFonts w:ascii="Arial" w:hAnsi="Arial" w:hint="default"/>
        <w:b w:val="0"/>
        <w:i w:val="0"/>
        <w:sz w:val="22"/>
      </w:rPr>
    </w:lvl>
    <w:lvl w:ilvl="8">
      <w:start w:val="1"/>
      <w:numFmt w:val="decimal"/>
      <w:pStyle w:val="berschrift9"/>
      <w:lvlText w:val="%1.%2.%3.%4.%5.%6.%7.%8.%9"/>
      <w:lvlJc w:val="left"/>
      <w:pPr>
        <w:tabs>
          <w:tab w:val="num" w:pos="1800"/>
        </w:tabs>
        <w:ind w:left="1584" w:hanging="1584"/>
      </w:pPr>
      <w:rPr>
        <w:rFonts w:ascii="Arial" w:hAnsi="Arial" w:hint="default"/>
        <w:b w:val="0"/>
        <w:i w:val="0"/>
        <w:sz w:val="22"/>
      </w:rPr>
    </w:lvl>
  </w:abstractNum>
  <w:abstractNum w:abstractNumId="24" w15:restartNumberingAfterBreak="0">
    <w:nsid w:val="63FE43E4"/>
    <w:multiLevelType w:val="multilevel"/>
    <w:tmpl w:val="8424DD1C"/>
    <w:lvl w:ilvl="0">
      <w:start w:val="4"/>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5" w15:restartNumberingAfterBreak="0">
    <w:nsid w:val="69164698"/>
    <w:multiLevelType w:val="singleLevel"/>
    <w:tmpl w:val="091275F2"/>
    <w:lvl w:ilvl="0">
      <w:start w:val="1"/>
      <w:numFmt w:val="decimal"/>
      <w:lvlText w:val="%1. "/>
      <w:legacy w:legacy="1" w:legacySpace="120" w:legacyIndent="360"/>
      <w:lvlJc w:val="left"/>
      <w:pPr>
        <w:ind w:left="360" w:hanging="360"/>
      </w:pPr>
      <w:rPr>
        <w:rFonts w:ascii="Arial" w:hAnsi="Arial" w:hint="default"/>
        <w:sz w:val="22"/>
      </w:rPr>
    </w:lvl>
  </w:abstractNum>
  <w:abstractNum w:abstractNumId="26" w15:restartNumberingAfterBreak="0">
    <w:nsid w:val="6C2C2A7C"/>
    <w:multiLevelType w:val="singleLevel"/>
    <w:tmpl w:val="95F8B978"/>
    <w:lvl w:ilvl="0">
      <w:start w:val="1"/>
      <w:numFmt w:val="decimal"/>
      <w:lvlText w:val="%1. "/>
      <w:legacy w:legacy="1" w:legacySpace="120" w:legacyIndent="357"/>
      <w:lvlJc w:val="left"/>
      <w:pPr>
        <w:ind w:left="357" w:hanging="357"/>
      </w:pPr>
      <w:rPr>
        <w:rFonts w:ascii="Arial" w:hAnsi="Arial" w:hint="default"/>
        <w:sz w:val="22"/>
      </w:rPr>
    </w:lvl>
  </w:abstractNum>
  <w:abstractNum w:abstractNumId="27" w15:restartNumberingAfterBreak="0">
    <w:nsid w:val="6C346214"/>
    <w:multiLevelType w:val="hybridMultilevel"/>
    <w:tmpl w:val="8930955E"/>
    <w:lvl w:ilvl="0" w:tplc="37EE1226">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4815C4"/>
    <w:multiLevelType w:val="hybridMultilevel"/>
    <w:tmpl w:val="589EF866"/>
    <w:lvl w:ilvl="0" w:tplc="B7000F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624214"/>
    <w:multiLevelType w:val="multilevel"/>
    <w:tmpl w:val="8424DD1C"/>
    <w:lvl w:ilvl="0">
      <w:start w:val="4"/>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0" w15:restartNumberingAfterBreak="0">
    <w:nsid w:val="7793035F"/>
    <w:multiLevelType w:val="hybridMultilevel"/>
    <w:tmpl w:val="9BFE02F0"/>
    <w:lvl w:ilvl="0" w:tplc="CCE87F38">
      <w:start w:val="2"/>
      <w:numFmt w:val="decimal"/>
      <w:lvlText w:val="%1. "/>
      <w:lvlJc w:val="left"/>
      <w:pPr>
        <w:tabs>
          <w:tab w:val="num" w:pos="360"/>
        </w:tabs>
        <w:ind w:left="357" w:hanging="357"/>
      </w:pPr>
      <w:rPr>
        <w:rFonts w:ascii="Arial" w:hAnsi="Arial" w:hint="default"/>
        <w:b/>
        <w:i w:val="0"/>
        <w:sz w:val="22"/>
      </w:rPr>
    </w:lvl>
    <w:lvl w:ilvl="1" w:tplc="11E001A2">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904C9E"/>
    <w:multiLevelType w:val="multilevel"/>
    <w:tmpl w:val="30302F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3158D6"/>
    <w:multiLevelType w:val="hybridMultilevel"/>
    <w:tmpl w:val="AFB07B6C"/>
    <w:lvl w:ilvl="0" w:tplc="1F4CF9F4">
      <w:start w:val="3011"/>
      <w:numFmt w:val="bullet"/>
      <w:lvlText w:val="-"/>
      <w:lvlJc w:val="left"/>
      <w:pPr>
        <w:tabs>
          <w:tab w:val="num" w:pos="36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8"/>
  </w:num>
  <w:num w:numId="11">
    <w:abstractNumId w:val="5"/>
  </w:num>
  <w:num w:numId="12">
    <w:abstractNumId w:val="27"/>
  </w:num>
  <w:num w:numId="13">
    <w:abstractNumId w:val="14"/>
  </w:num>
  <w:num w:numId="14">
    <w:abstractNumId w:val="20"/>
  </w:num>
  <w:num w:numId="15">
    <w:abstractNumId w:val="0"/>
  </w:num>
  <w:num w:numId="16">
    <w:abstractNumId w:val="7"/>
  </w:num>
  <w:num w:numId="17">
    <w:abstractNumId w:val="22"/>
  </w:num>
  <w:num w:numId="18">
    <w:abstractNumId w:val="25"/>
  </w:num>
  <w:num w:numId="19">
    <w:abstractNumId w:val="9"/>
  </w:num>
  <w:num w:numId="20">
    <w:abstractNumId w:val="29"/>
  </w:num>
  <w:num w:numId="21">
    <w:abstractNumId w:val="8"/>
  </w:num>
  <w:num w:numId="22">
    <w:abstractNumId w:val="24"/>
  </w:num>
  <w:num w:numId="23">
    <w:abstractNumId w:val="12"/>
  </w:num>
  <w:num w:numId="24">
    <w:abstractNumId w:val="21"/>
  </w:num>
  <w:num w:numId="25">
    <w:abstractNumId w:val="6"/>
  </w:num>
  <w:num w:numId="26">
    <w:abstractNumId w:val="26"/>
  </w:num>
  <w:num w:numId="27">
    <w:abstractNumId w:val="17"/>
  </w:num>
  <w:num w:numId="28">
    <w:abstractNumId w:val="15"/>
  </w:num>
  <w:num w:numId="29">
    <w:abstractNumId w:val="1"/>
    <w:lvlOverride w:ilvl="0">
      <w:lvl w:ilvl="0">
        <w:start w:val="6"/>
        <w:numFmt w:val="bullet"/>
        <w:lvlText w:val="-"/>
        <w:legacy w:legacy="1" w:legacySpace="120" w:legacyIndent="360"/>
        <w:lvlJc w:val="left"/>
        <w:pPr>
          <w:ind w:left="927" w:hanging="360"/>
        </w:pPr>
      </w:lvl>
    </w:lvlOverride>
  </w:num>
  <w:num w:numId="30">
    <w:abstractNumId w:val="2"/>
  </w:num>
  <w:num w:numId="31">
    <w:abstractNumId w:val="19"/>
  </w:num>
  <w:num w:numId="32">
    <w:abstractNumId w:val="30"/>
  </w:num>
  <w:num w:numId="33">
    <w:abstractNumId w:val="13"/>
  </w:num>
  <w:num w:numId="34">
    <w:abstractNumId w:val="31"/>
  </w:num>
  <w:num w:numId="35">
    <w:abstractNumId w:val="11"/>
  </w:num>
  <w:num w:numId="36">
    <w:abstractNumId w:val="10"/>
  </w:num>
  <w:num w:numId="37">
    <w:abstractNumId w:val="3"/>
  </w:num>
  <w:num w:numId="38">
    <w:abstractNumId w:val="16"/>
  </w:num>
  <w:num w:numId="39">
    <w:abstractNumId w:val="18"/>
  </w:num>
  <w:num w:numId="40">
    <w:abstractNumId w:val="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F4"/>
    <w:rsid w:val="0009230F"/>
    <w:rsid w:val="000A4AC0"/>
    <w:rsid w:val="000F63D8"/>
    <w:rsid w:val="001240EB"/>
    <w:rsid w:val="001756D2"/>
    <w:rsid w:val="001F75CB"/>
    <w:rsid w:val="00231433"/>
    <w:rsid w:val="002B55FC"/>
    <w:rsid w:val="002D0E35"/>
    <w:rsid w:val="002D47B9"/>
    <w:rsid w:val="002F3DC7"/>
    <w:rsid w:val="00352816"/>
    <w:rsid w:val="003F348A"/>
    <w:rsid w:val="00414930"/>
    <w:rsid w:val="004544FB"/>
    <w:rsid w:val="00460D4D"/>
    <w:rsid w:val="004D1C8D"/>
    <w:rsid w:val="004D5691"/>
    <w:rsid w:val="004F3AE3"/>
    <w:rsid w:val="005130C0"/>
    <w:rsid w:val="00537E2C"/>
    <w:rsid w:val="005B3B0F"/>
    <w:rsid w:val="005B45C3"/>
    <w:rsid w:val="00624319"/>
    <w:rsid w:val="006330EE"/>
    <w:rsid w:val="006D1D2E"/>
    <w:rsid w:val="00722319"/>
    <w:rsid w:val="007543C6"/>
    <w:rsid w:val="007C0E39"/>
    <w:rsid w:val="00875D82"/>
    <w:rsid w:val="0088518F"/>
    <w:rsid w:val="008B34D3"/>
    <w:rsid w:val="00944E68"/>
    <w:rsid w:val="00974D2B"/>
    <w:rsid w:val="009E61D1"/>
    <w:rsid w:val="00A16005"/>
    <w:rsid w:val="00A33794"/>
    <w:rsid w:val="00A41D2A"/>
    <w:rsid w:val="00A57AD5"/>
    <w:rsid w:val="00A60B6C"/>
    <w:rsid w:val="00A721E8"/>
    <w:rsid w:val="00B31A85"/>
    <w:rsid w:val="00B76D7E"/>
    <w:rsid w:val="00BE6D11"/>
    <w:rsid w:val="00C053E9"/>
    <w:rsid w:val="00C443FF"/>
    <w:rsid w:val="00C56868"/>
    <w:rsid w:val="00CB0B82"/>
    <w:rsid w:val="00CC014B"/>
    <w:rsid w:val="00D011BE"/>
    <w:rsid w:val="00D11357"/>
    <w:rsid w:val="00D15F9B"/>
    <w:rsid w:val="00D20621"/>
    <w:rsid w:val="00DB62D4"/>
    <w:rsid w:val="00DE6C06"/>
    <w:rsid w:val="00E02335"/>
    <w:rsid w:val="00E43BF6"/>
    <w:rsid w:val="00E82515"/>
    <w:rsid w:val="00E84910"/>
    <w:rsid w:val="00EF57F4"/>
    <w:rsid w:val="00F32FB6"/>
    <w:rsid w:val="00FA0D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9E2CF"/>
  <w15:docId w15:val="{47F7F30E-58BA-4A2A-80CF-D8E029D5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800"/>
      </w:tabs>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keepNext/>
      <w:numPr>
        <w:numId w:val="1"/>
      </w:numPr>
      <w:tabs>
        <w:tab w:val="clear" w:pos="5800"/>
      </w:tabs>
      <w:overflowPunct/>
      <w:autoSpaceDE/>
      <w:autoSpaceDN/>
      <w:adjustRightInd/>
      <w:spacing w:before="120" w:after="120"/>
      <w:textAlignment w:val="auto"/>
      <w:outlineLvl w:val="0"/>
    </w:pPr>
    <w:rPr>
      <w:rFonts w:cs="Arial"/>
      <w:bCs/>
      <w:kern w:val="32"/>
      <w:szCs w:val="32"/>
    </w:rPr>
  </w:style>
  <w:style w:type="paragraph" w:styleId="berschrift2">
    <w:name w:val="heading 2"/>
    <w:basedOn w:val="Standard"/>
    <w:next w:val="Standard"/>
    <w:qFormat/>
    <w:pPr>
      <w:keepNext/>
      <w:numPr>
        <w:ilvl w:val="1"/>
        <w:numId w:val="2"/>
      </w:numPr>
      <w:tabs>
        <w:tab w:val="clear" w:pos="5800"/>
      </w:tabs>
      <w:overflowPunct/>
      <w:autoSpaceDE/>
      <w:autoSpaceDN/>
      <w:adjustRightInd/>
      <w:spacing w:before="120" w:after="120"/>
      <w:textAlignment w:val="auto"/>
      <w:outlineLvl w:val="1"/>
    </w:pPr>
    <w:rPr>
      <w:rFonts w:cs="Arial"/>
      <w:bCs/>
      <w:iCs/>
      <w:szCs w:val="28"/>
    </w:rPr>
  </w:style>
  <w:style w:type="paragraph" w:styleId="berschrift3">
    <w:name w:val="heading 3"/>
    <w:basedOn w:val="Standard"/>
    <w:next w:val="Standard"/>
    <w:qFormat/>
    <w:pPr>
      <w:keepNext/>
      <w:numPr>
        <w:ilvl w:val="2"/>
        <w:numId w:val="3"/>
      </w:numPr>
      <w:tabs>
        <w:tab w:val="clear" w:pos="5800"/>
      </w:tabs>
      <w:overflowPunct/>
      <w:autoSpaceDE/>
      <w:autoSpaceDN/>
      <w:adjustRightInd/>
      <w:spacing w:before="120" w:after="120"/>
      <w:textAlignment w:val="auto"/>
      <w:outlineLvl w:val="2"/>
    </w:pPr>
    <w:rPr>
      <w:rFonts w:cs="Arial"/>
      <w:bCs/>
      <w:szCs w:val="26"/>
    </w:rPr>
  </w:style>
  <w:style w:type="paragraph" w:styleId="berschrift4">
    <w:name w:val="heading 4"/>
    <w:basedOn w:val="Standard"/>
    <w:next w:val="Standard"/>
    <w:qFormat/>
    <w:pPr>
      <w:keepNext/>
      <w:numPr>
        <w:ilvl w:val="3"/>
        <w:numId w:val="4"/>
      </w:numPr>
      <w:tabs>
        <w:tab w:val="clear" w:pos="5800"/>
      </w:tabs>
      <w:overflowPunct/>
      <w:autoSpaceDE/>
      <w:autoSpaceDN/>
      <w:adjustRightInd/>
      <w:spacing w:before="120" w:after="120"/>
      <w:textAlignment w:val="auto"/>
      <w:outlineLvl w:val="3"/>
    </w:pPr>
    <w:rPr>
      <w:bCs/>
      <w:szCs w:val="28"/>
    </w:rPr>
  </w:style>
  <w:style w:type="paragraph" w:styleId="berschrift5">
    <w:name w:val="heading 5"/>
    <w:basedOn w:val="Standard"/>
    <w:next w:val="Standard"/>
    <w:qFormat/>
    <w:pPr>
      <w:numPr>
        <w:ilvl w:val="4"/>
        <w:numId w:val="5"/>
      </w:numPr>
      <w:tabs>
        <w:tab w:val="clear" w:pos="5800"/>
      </w:tabs>
      <w:overflowPunct/>
      <w:autoSpaceDE/>
      <w:autoSpaceDN/>
      <w:adjustRightInd/>
      <w:spacing w:before="120" w:after="120"/>
      <w:textAlignment w:val="auto"/>
      <w:outlineLvl w:val="4"/>
    </w:pPr>
    <w:rPr>
      <w:bCs/>
      <w:iCs/>
      <w:szCs w:val="26"/>
    </w:rPr>
  </w:style>
  <w:style w:type="paragraph" w:styleId="berschrift6">
    <w:name w:val="heading 6"/>
    <w:basedOn w:val="Standard"/>
    <w:next w:val="Standard"/>
    <w:qFormat/>
    <w:pPr>
      <w:numPr>
        <w:ilvl w:val="5"/>
        <w:numId w:val="6"/>
      </w:numPr>
      <w:tabs>
        <w:tab w:val="clear" w:pos="5800"/>
      </w:tabs>
      <w:overflowPunct/>
      <w:autoSpaceDE/>
      <w:autoSpaceDN/>
      <w:adjustRightInd/>
      <w:spacing w:before="120" w:after="120"/>
      <w:textAlignment w:val="auto"/>
      <w:outlineLvl w:val="5"/>
    </w:pPr>
    <w:rPr>
      <w:bCs/>
      <w:szCs w:val="22"/>
    </w:rPr>
  </w:style>
  <w:style w:type="paragraph" w:styleId="berschrift7">
    <w:name w:val="heading 7"/>
    <w:basedOn w:val="Standard"/>
    <w:next w:val="Standard"/>
    <w:qFormat/>
    <w:pPr>
      <w:numPr>
        <w:ilvl w:val="6"/>
        <w:numId w:val="7"/>
      </w:numPr>
      <w:tabs>
        <w:tab w:val="clear" w:pos="5800"/>
      </w:tabs>
      <w:overflowPunct/>
      <w:autoSpaceDE/>
      <w:autoSpaceDN/>
      <w:adjustRightInd/>
      <w:spacing w:before="120" w:after="120"/>
      <w:textAlignment w:val="auto"/>
      <w:outlineLvl w:val="6"/>
    </w:pPr>
    <w:rPr>
      <w:szCs w:val="24"/>
    </w:rPr>
  </w:style>
  <w:style w:type="paragraph" w:styleId="berschrift8">
    <w:name w:val="heading 8"/>
    <w:basedOn w:val="Standard"/>
    <w:next w:val="Standard"/>
    <w:qFormat/>
    <w:pPr>
      <w:numPr>
        <w:ilvl w:val="7"/>
        <w:numId w:val="8"/>
      </w:numPr>
      <w:tabs>
        <w:tab w:val="clear" w:pos="5800"/>
      </w:tabs>
      <w:overflowPunct/>
      <w:autoSpaceDE/>
      <w:autoSpaceDN/>
      <w:adjustRightInd/>
      <w:spacing w:before="120" w:after="120"/>
      <w:textAlignment w:val="auto"/>
      <w:outlineLvl w:val="7"/>
    </w:pPr>
    <w:rPr>
      <w:iCs/>
      <w:szCs w:val="24"/>
    </w:rPr>
  </w:style>
  <w:style w:type="paragraph" w:styleId="berschrift9">
    <w:name w:val="heading 9"/>
    <w:basedOn w:val="Standard"/>
    <w:next w:val="Standard"/>
    <w:qFormat/>
    <w:pPr>
      <w:numPr>
        <w:ilvl w:val="8"/>
        <w:numId w:val="9"/>
      </w:numPr>
      <w:tabs>
        <w:tab w:val="clear" w:pos="5800"/>
      </w:tabs>
      <w:overflowPunct/>
      <w:autoSpaceDE/>
      <w:autoSpaceDN/>
      <w:adjustRightInd/>
      <w:spacing w:before="120" w:after="120"/>
      <w:textAlignment w:val="auto"/>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5800"/>
        <w:tab w:val="center" w:pos="4252"/>
        <w:tab w:val="right" w:pos="9356"/>
      </w:tabs>
      <w:spacing w:before="240" w:after="480"/>
      <w:jc w:val="center"/>
    </w:pPr>
  </w:style>
  <w:style w:type="paragraph" w:styleId="Fuzeile">
    <w:name w:val="footer"/>
    <w:basedOn w:val="Standard"/>
    <w:pPr>
      <w:tabs>
        <w:tab w:val="clear" w:pos="5800"/>
        <w:tab w:val="center" w:pos="4819"/>
        <w:tab w:val="right" w:pos="9071"/>
      </w:tabs>
    </w:pPr>
  </w:style>
  <w:style w:type="paragraph" w:customStyle="1" w:styleId="Betreff">
    <w:name w:val="Betreff"/>
    <w:basedOn w:val="Standard"/>
    <w:next w:val="Standard"/>
    <w:pPr>
      <w:spacing w:before="480" w:after="480"/>
    </w:pPr>
    <w:rPr>
      <w:b/>
      <w:sz w:val="24"/>
    </w:rPr>
  </w:style>
  <w:style w:type="paragraph" w:styleId="Funotentext">
    <w:name w:val="footnote text"/>
    <w:basedOn w:val="Standard"/>
    <w:semiHidden/>
    <w:rPr>
      <w:sz w:val="18"/>
    </w:rPr>
  </w:style>
  <w:style w:type="character" w:styleId="Funotenzeichen">
    <w:name w:val="footnote reference"/>
    <w:basedOn w:val="Absatz-Standardschriftart"/>
    <w:semiHidden/>
    <w:rPr>
      <w:rFonts w:ascii="Arial" w:hAnsi="Arial"/>
      <w:position w:val="6"/>
      <w:sz w:val="18"/>
    </w:rPr>
  </w:style>
  <w:style w:type="character" w:styleId="Hyperlink">
    <w:name w:val="Hyperlink"/>
    <w:basedOn w:val="Absatz-Standardschriftart"/>
    <w:rPr>
      <w:rFonts w:ascii="Arial" w:hAnsi="Arial"/>
      <w:color w:val="0000FF"/>
      <w:sz w:val="22"/>
      <w:u w:val="single"/>
    </w:rPr>
  </w:style>
  <w:style w:type="paragraph" w:styleId="Verzeichnis1">
    <w:name w:val="toc 1"/>
    <w:basedOn w:val="Standard"/>
    <w:next w:val="Standard"/>
    <w:autoRedefine/>
    <w:semiHidden/>
    <w:pPr>
      <w:tabs>
        <w:tab w:val="clear" w:pos="5800"/>
      </w:tabs>
    </w:pPr>
  </w:style>
  <w:style w:type="paragraph" w:styleId="Verzeichnis2">
    <w:name w:val="toc 2"/>
    <w:basedOn w:val="Standard"/>
    <w:next w:val="Standard"/>
    <w:autoRedefine/>
    <w:semiHidden/>
    <w:pPr>
      <w:tabs>
        <w:tab w:val="clear" w:pos="5800"/>
      </w:tabs>
    </w:pPr>
  </w:style>
  <w:style w:type="paragraph" w:styleId="Verzeichnis3">
    <w:name w:val="toc 3"/>
    <w:basedOn w:val="Standard"/>
    <w:next w:val="Standard"/>
    <w:autoRedefine/>
    <w:semiHidden/>
    <w:pPr>
      <w:tabs>
        <w:tab w:val="clear" w:pos="5800"/>
      </w:tabs>
    </w:pPr>
  </w:style>
  <w:style w:type="paragraph" w:styleId="Verzeichnis4">
    <w:name w:val="toc 4"/>
    <w:basedOn w:val="Standard"/>
    <w:next w:val="Standard"/>
    <w:autoRedefine/>
    <w:semiHidden/>
    <w:pPr>
      <w:tabs>
        <w:tab w:val="clear" w:pos="5800"/>
      </w:tabs>
    </w:pPr>
  </w:style>
  <w:style w:type="paragraph" w:styleId="Verzeichnis5">
    <w:name w:val="toc 5"/>
    <w:basedOn w:val="Standard"/>
    <w:next w:val="Standard"/>
    <w:autoRedefine/>
    <w:semiHidden/>
    <w:pPr>
      <w:tabs>
        <w:tab w:val="clear" w:pos="5800"/>
      </w:tabs>
    </w:pPr>
  </w:style>
  <w:style w:type="paragraph" w:styleId="Verzeichnis6">
    <w:name w:val="toc 6"/>
    <w:basedOn w:val="Standard"/>
    <w:next w:val="Standard"/>
    <w:autoRedefine/>
    <w:semiHidden/>
    <w:pPr>
      <w:tabs>
        <w:tab w:val="clear" w:pos="5800"/>
      </w:tabs>
    </w:pPr>
  </w:style>
  <w:style w:type="paragraph" w:styleId="Verzeichnis7">
    <w:name w:val="toc 7"/>
    <w:basedOn w:val="Standard"/>
    <w:next w:val="Standard"/>
    <w:autoRedefine/>
    <w:semiHidden/>
    <w:pPr>
      <w:tabs>
        <w:tab w:val="clear" w:pos="5800"/>
      </w:tabs>
    </w:pPr>
  </w:style>
  <w:style w:type="paragraph" w:styleId="Verzeichnis8">
    <w:name w:val="toc 8"/>
    <w:basedOn w:val="Standard"/>
    <w:next w:val="Standard"/>
    <w:autoRedefine/>
    <w:semiHidden/>
    <w:pPr>
      <w:tabs>
        <w:tab w:val="clear" w:pos="5800"/>
      </w:tabs>
    </w:pPr>
  </w:style>
  <w:style w:type="paragraph" w:styleId="Verzeichnis9">
    <w:name w:val="toc 9"/>
    <w:basedOn w:val="Standard"/>
    <w:next w:val="Standard"/>
    <w:autoRedefine/>
    <w:semiHidden/>
    <w:pPr>
      <w:tabs>
        <w:tab w:val="clear" w:pos="5800"/>
      </w:tabs>
    </w:pPr>
  </w:style>
  <w:style w:type="paragraph" w:customStyle="1" w:styleId="Wappen">
    <w:name w:val="Wappen"/>
    <w:basedOn w:val="Standard"/>
    <w:pPr>
      <w:framePr w:hSpace="142" w:wrap="around" w:vAnchor="page" w:hAnchor="page" w:x="340" w:yAlign="center"/>
    </w:pPr>
  </w:style>
  <w:style w:type="paragraph" w:customStyle="1" w:styleId="FinLettre">
    <w:name w:val="FinLettre"/>
    <w:basedOn w:val="Standard"/>
    <w:pPr>
      <w:tabs>
        <w:tab w:val="clear" w:pos="5800"/>
        <w:tab w:val="left" w:pos="5387"/>
      </w:tabs>
      <w:spacing w:before="240" w:after="240"/>
    </w:pPr>
    <w:rPr>
      <w:lang w:eastAsia="en-US"/>
    </w:rPr>
  </w:style>
  <w:style w:type="paragraph" w:styleId="Beschriftung">
    <w:name w:val="caption"/>
    <w:basedOn w:val="Standard"/>
    <w:next w:val="Standard"/>
    <w:qFormat/>
    <w:pPr>
      <w:tabs>
        <w:tab w:val="left" w:pos="360"/>
      </w:tabs>
      <w:spacing w:after="120"/>
      <w:jc w:val="both"/>
    </w:pPr>
    <w:rPr>
      <w:b/>
      <w:lang w:val="de-DE"/>
    </w:rPr>
  </w:style>
  <w:style w:type="paragraph" w:customStyle="1" w:styleId="Textkrper21">
    <w:name w:val="Textkörper 21"/>
    <w:basedOn w:val="Standard"/>
    <w:pPr>
      <w:widowControl w:val="0"/>
      <w:tabs>
        <w:tab w:val="clear" w:pos="5800"/>
        <w:tab w:val="left" w:pos="5103"/>
      </w:tabs>
      <w:ind w:left="142" w:hanging="142"/>
      <w:jc w:val="both"/>
    </w:pPr>
    <w:rPr>
      <w:sz w:val="20"/>
      <w:lang w:eastAsia="en-US"/>
    </w:rPr>
  </w:style>
  <w:style w:type="paragraph" w:customStyle="1" w:styleId="Textkrper-Einzug21">
    <w:name w:val="Textkörper-Einzug 21"/>
    <w:basedOn w:val="Standard"/>
    <w:pPr>
      <w:tabs>
        <w:tab w:val="clear" w:pos="5800"/>
        <w:tab w:val="left" w:pos="900"/>
      </w:tabs>
      <w:spacing w:after="120"/>
      <w:ind w:left="284"/>
      <w:jc w:val="both"/>
    </w:pPr>
    <w:rPr>
      <w:lang w:eastAsia="en-US"/>
    </w:rPr>
  </w:style>
  <w:style w:type="paragraph" w:customStyle="1" w:styleId="Beispieltext">
    <w:name w:val="Beispieltext"/>
    <w:basedOn w:val="Standard"/>
    <w:pPr>
      <w:widowControl w:val="0"/>
      <w:tabs>
        <w:tab w:val="clear" w:pos="5800"/>
      </w:tabs>
      <w:jc w:val="both"/>
    </w:pPr>
    <w:rPr>
      <w:rFonts w:ascii="Times New Roman" w:hAnsi="Times New Roman"/>
      <w:sz w:val="20"/>
      <w:lang w:eastAsia="de-CH"/>
    </w:rPr>
  </w:style>
  <w:style w:type="paragraph" w:styleId="Textkrper">
    <w:name w:val="Body Text"/>
    <w:basedOn w:val="Standard"/>
    <w:rPr>
      <w:lang w:eastAsia="en-US"/>
    </w:rPr>
  </w:style>
  <w:style w:type="paragraph" w:styleId="Textkrper-Zeileneinzug">
    <w:name w:val="Body Text Indent"/>
    <w:basedOn w:val="Standard"/>
    <w:pPr>
      <w:tabs>
        <w:tab w:val="clear" w:pos="5800"/>
        <w:tab w:val="left" w:pos="567"/>
      </w:tabs>
      <w:spacing w:after="120"/>
      <w:ind w:left="567" w:hanging="567"/>
    </w:pPr>
    <w:rPr>
      <w:lang w:val="de-DE"/>
    </w:rPr>
  </w:style>
  <w:style w:type="character" w:styleId="Seitenzahl">
    <w:name w:val="page number"/>
    <w:basedOn w:val="Absatz-Standardschriftart"/>
  </w:style>
  <w:style w:type="character" w:styleId="BesuchterLink">
    <w:name w:val="FollowedHyperlink"/>
    <w:basedOn w:val="Absatz-Standardschriftart"/>
    <w:rPr>
      <w:color w:val="800080"/>
      <w:u w:val="single"/>
    </w:rPr>
  </w:style>
  <w:style w:type="character" w:styleId="Platzhaltertext">
    <w:name w:val="Placeholder Text"/>
    <w:basedOn w:val="Absatz-Standardschriftart"/>
    <w:uiPriority w:val="99"/>
    <w:semiHidden/>
    <w:rsid w:val="002D47B9"/>
    <w:rPr>
      <w:color w:val="808080"/>
    </w:rPr>
  </w:style>
  <w:style w:type="paragraph" w:styleId="Sprechblasentext">
    <w:name w:val="Balloon Text"/>
    <w:basedOn w:val="Standard"/>
    <w:link w:val="SprechblasentextZchn"/>
    <w:rsid w:val="002D47B9"/>
    <w:rPr>
      <w:rFonts w:ascii="Tahoma" w:hAnsi="Tahoma" w:cs="Tahoma"/>
      <w:sz w:val="16"/>
      <w:szCs w:val="16"/>
    </w:rPr>
  </w:style>
  <w:style w:type="character" w:customStyle="1" w:styleId="SprechblasentextZchn">
    <w:name w:val="Sprechblasentext Zchn"/>
    <w:basedOn w:val="Absatz-Standardschriftart"/>
    <w:link w:val="Sprechblasentext"/>
    <w:rsid w:val="002D47B9"/>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vb.ch"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b@erz.be.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509F9C23-F6A3-45EB-93E5-2549C1BD0D26}"/>
      </w:docPartPr>
      <w:docPartBody>
        <w:p w:rsidR="006F3840" w:rsidRDefault="006F3840">
          <w:r w:rsidRPr="00263D2D">
            <w:rPr>
              <w:rStyle w:val="Platzhaltertext"/>
            </w:rPr>
            <w:t>Klicken Sie hier, um Text einzugeben.</w:t>
          </w:r>
        </w:p>
      </w:docPartBody>
    </w:docPart>
    <w:docPart>
      <w:docPartPr>
        <w:name w:val="BFC0BCCD0F1A426C8BE8399E248432AE"/>
        <w:category>
          <w:name w:val="Allgemein"/>
          <w:gallery w:val="placeholder"/>
        </w:category>
        <w:types>
          <w:type w:val="bbPlcHdr"/>
        </w:types>
        <w:behaviors>
          <w:behavior w:val="content"/>
        </w:behaviors>
        <w:guid w:val="{5D2B6CC6-B43B-4FB4-97C1-DC218AE9BFEE}"/>
      </w:docPartPr>
      <w:docPartBody>
        <w:p w:rsidR="006F3840" w:rsidRDefault="006F3840" w:rsidP="006F3840">
          <w:pPr>
            <w:pStyle w:val="BFC0BCCD0F1A426C8BE8399E248432AE"/>
          </w:pPr>
          <w:r w:rsidRPr="00263D2D">
            <w:rPr>
              <w:rStyle w:val="Platzhaltertext"/>
            </w:rPr>
            <w:t>Klicken Sie hier, um Text einzugeben.</w:t>
          </w:r>
        </w:p>
      </w:docPartBody>
    </w:docPart>
    <w:docPart>
      <w:docPartPr>
        <w:name w:val="CD3C0B72B271400D85EA2B3E06E8D720"/>
        <w:category>
          <w:name w:val="Allgemein"/>
          <w:gallery w:val="placeholder"/>
        </w:category>
        <w:types>
          <w:type w:val="bbPlcHdr"/>
        </w:types>
        <w:behaviors>
          <w:behavior w:val="content"/>
        </w:behaviors>
        <w:guid w:val="{91E38D36-85BF-48CD-994A-B8C57D7D8588}"/>
      </w:docPartPr>
      <w:docPartBody>
        <w:p w:rsidR="006F3840" w:rsidRDefault="006F3840" w:rsidP="006F3840">
          <w:pPr>
            <w:pStyle w:val="CD3C0B72B271400D85EA2B3E06E8D720"/>
          </w:pPr>
          <w:r w:rsidRPr="00263D2D">
            <w:rPr>
              <w:rStyle w:val="Platzhaltertext"/>
            </w:rPr>
            <w:t>Klicken Sie hier, um Text einzugeben.</w:t>
          </w:r>
        </w:p>
      </w:docPartBody>
    </w:docPart>
    <w:docPart>
      <w:docPartPr>
        <w:name w:val="FB19C18B1A924FCEA02ED0E639DD3EFF"/>
        <w:category>
          <w:name w:val="Allgemein"/>
          <w:gallery w:val="placeholder"/>
        </w:category>
        <w:types>
          <w:type w:val="bbPlcHdr"/>
        </w:types>
        <w:behaviors>
          <w:behavior w:val="content"/>
        </w:behaviors>
        <w:guid w:val="{95F6E363-E97F-43D8-B63A-07CC09D644DC}"/>
      </w:docPartPr>
      <w:docPartBody>
        <w:p w:rsidR="006F3840" w:rsidRDefault="006F3840" w:rsidP="006F3840">
          <w:pPr>
            <w:pStyle w:val="FB19C18B1A924FCEA02ED0E639DD3EFF"/>
          </w:pPr>
          <w:r w:rsidRPr="00263D2D">
            <w:rPr>
              <w:rStyle w:val="Platzhaltertext"/>
            </w:rPr>
            <w:t>Klicken Sie hier, um Text einzugeben.</w:t>
          </w:r>
        </w:p>
      </w:docPartBody>
    </w:docPart>
    <w:docPart>
      <w:docPartPr>
        <w:name w:val="19E9F9A7F0EA445287732F34DA5E8374"/>
        <w:category>
          <w:name w:val="Allgemein"/>
          <w:gallery w:val="placeholder"/>
        </w:category>
        <w:types>
          <w:type w:val="bbPlcHdr"/>
        </w:types>
        <w:behaviors>
          <w:behavior w:val="content"/>
        </w:behaviors>
        <w:guid w:val="{0814E24D-C164-4E42-BEC2-3AF193C5022A}"/>
      </w:docPartPr>
      <w:docPartBody>
        <w:p w:rsidR="006F3840" w:rsidRDefault="006F3840" w:rsidP="006F3840">
          <w:pPr>
            <w:pStyle w:val="19E9F9A7F0EA445287732F34DA5E8374"/>
          </w:pPr>
          <w:r w:rsidRPr="00263D2D">
            <w:rPr>
              <w:rStyle w:val="Platzhaltertext"/>
            </w:rPr>
            <w:t>Klicken Sie hier, um Text einzugeben.</w:t>
          </w:r>
        </w:p>
      </w:docPartBody>
    </w:docPart>
    <w:docPart>
      <w:docPartPr>
        <w:name w:val="A9F4A4AEE89E4DA381D92CE95DF62E69"/>
        <w:category>
          <w:name w:val="Allgemein"/>
          <w:gallery w:val="placeholder"/>
        </w:category>
        <w:types>
          <w:type w:val="bbPlcHdr"/>
        </w:types>
        <w:behaviors>
          <w:behavior w:val="content"/>
        </w:behaviors>
        <w:guid w:val="{0CCEA4D4-B81D-449B-87C9-D8937CF0B21B}"/>
      </w:docPartPr>
      <w:docPartBody>
        <w:p w:rsidR="006F3840" w:rsidRDefault="006F3840" w:rsidP="006F3840">
          <w:pPr>
            <w:pStyle w:val="A9F4A4AEE89E4DA381D92CE95DF62E69"/>
          </w:pPr>
          <w:r w:rsidRPr="00263D2D">
            <w:rPr>
              <w:rStyle w:val="Platzhaltertext"/>
            </w:rPr>
            <w:t>Klicken Sie hier, um Text einzugeben.</w:t>
          </w:r>
        </w:p>
      </w:docPartBody>
    </w:docPart>
    <w:docPart>
      <w:docPartPr>
        <w:name w:val="BA02F09A785E494CA67642EE70568202"/>
        <w:category>
          <w:name w:val="Allgemein"/>
          <w:gallery w:val="placeholder"/>
        </w:category>
        <w:types>
          <w:type w:val="bbPlcHdr"/>
        </w:types>
        <w:behaviors>
          <w:behavior w:val="content"/>
        </w:behaviors>
        <w:guid w:val="{E7186251-8539-4E04-96C5-982D583E80B8}"/>
      </w:docPartPr>
      <w:docPartBody>
        <w:p w:rsidR="006F3840" w:rsidRDefault="006F3840" w:rsidP="006F3840">
          <w:pPr>
            <w:pStyle w:val="BA02F09A785E494CA67642EE70568202"/>
          </w:pPr>
          <w:r w:rsidRPr="00263D2D">
            <w:rPr>
              <w:rStyle w:val="Platzhaltertext"/>
            </w:rPr>
            <w:t>Klicken Sie hier, um Text einzugeben.</w:t>
          </w:r>
        </w:p>
      </w:docPartBody>
    </w:docPart>
    <w:docPart>
      <w:docPartPr>
        <w:name w:val="F2AD7404BF124DAD8351AB2E902F104F"/>
        <w:category>
          <w:name w:val="Allgemein"/>
          <w:gallery w:val="placeholder"/>
        </w:category>
        <w:types>
          <w:type w:val="bbPlcHdr"/>
        </w:types>
        <w:behaviors>
          <w:behavior w:val="content"/>
        </w:behaviors>
        <w:guid w:val="{5B6EAB07-F072-45D6-A036-9F7234F4CEDC}"/>
      </w:docPartPr>
      <w:docPartBody>
        <w:p w:rsidR="006F3840" w:rsidRDefault="006F3840" w:rsidP="006F3840">
          <w:pPr>
            <w:pStyle w:val="F2AD7404BF124DAD8351AB2E902F104F"/>
          </w:pPr>
          <w:r w:rsidRPr="00263D2D">
            <w:rPr>
              <w:rStyle w:val="Platzhaltertext"/>
            </w:rPr>
            <w:t>Klicken Sie hier, um Text einzugeben.</w:t>
          </w:r>
        </w:p>
      </w:docPartBody>
    </w:docPart>
    <w:docPart>
      <w:docPartPr>
        <w:name w:val="DefaultPlaceholder_1082065161"/>
        <w:category>
          <w:name w:val="Allgemein"/>
          <w:gallery w:val="placeholder"/>
        </w:category>
        <w:types>
          <w:type w:val="bbPlcHdr"/>
        </w:types>
        <w:behaviors>
          <w:behavior w:val="content"/>
        </w:behaviors>
        <w:guid w:val="{41D84198-1621-477E-9419-935D1935CCE5}"/>
      </w:docPartPr>
      <w:docPartBody>
        <w:p w:rsidR="006F3840" w:rsidRDefault="006F3840">
          <w:r w:rsidRPr="00263D2D">
            <w:rPr>
              <w:rStyle w:val="Platzhaltertext"/>
            </w:rPr>
            <w:t>Wählen Sie einen Dokumentbaustein aus.</w:t>
          </w:r>
        </w:p>
      </w:docPartBody>
    </w:docPart>
    <w:docPart>
      <w:docPartPr>
        <w:name w:val="DefaultPlaceholder_1082065160"/>
        <w:category>
          <w:name w:val="Allgemein"/>
          <w:gallery w:val="placeholder"/>
        </w:category>
        <w:types>
          <w:type w:val="bbPlcHdr"/>
        </w:types>
        <w:behaviors>
          <w:behavior w:val="content"/>
        </w:behaviors>
        <w:guid w:val="{C1CDAFB4-B198-4AEE-BC34-915600817002}"/>
      </w:docPartPr>
      <w:docPartBody>
        <w:p w:rsidR="006F3840" w:rsidRDefault="006F3840">
          <w:r w:rsidRPr="00263D2D">
            <w:rPr>
              <w:rStyle w:val="Platzhaltertext"/>
            </w:rPr>
            <w:t>Klicken Sie hier, um ein Datum einzugeben.</w:t>
          </w:r>
        </w:p>
      </w:docPartBody>
    </w:docPart>
    <w:docPart>
      <w:docPartPr>
        <w:name w:val="4C3E952C70D24ECBB468A5484B355D1E"/>
        <w:category>
          <w:name w:val="Allgemein"/>
          <w:gallery w:val="placeholder"/>
        </w:category>
        <w:types>
          <w:type w:val="bbPlcHdr"/>
        </w:types>
        <w:behaviors>
          <w:behavior w:val="content"/>
        </w:behaviors>
        <w:guid w:val="{A06FC621-73C7-4364-A49C-D0C7D2D6C666}"/>
      </w:docPartPr>
      <w:docPartBody>
        <w:p w:rsidR="006F3840" w:rsidRDefault="006F3840" w:rsidP="006F3840">
          <w:pPr>
            <w:pStyle w:val="4C3E952C70D24ECBB468A5484B355D1E"/>
          </w:pPr>
          <w:r w:rsidRPr="00263D2D">
            <w:rPr>
              <w:rStyle w:val="Platzhaltertext"/>
            </w:rPr>
            <w:t>Klicken Sie hier, um ein Datum einzugeben.</w:t>
          </w:r>
        </w:p>
      </w:docPartBody>
    </w:docPart>
    <w:docPart>
      <w:docPartPr>
        <w:name w:val="D7E785ABBF08429D80242AAC0ADE8085"/>
        <w:category>
          <w:name w:val="Allgemein"/>
          <w:gallery w:val="placeholder"/>
        </w:category>
        <w:types>
          <w:type w:val="bbPlcHdr"/>
        </w:types>
        <w:behaviors>
          <w:behavior w:val="content"/>
        </w:behaviors>
        <w:guid w:val="{EE7ACBBE-2C5F-4BE9-B41B-C71F62089C6D}"/>
      </w:docPartPr>
      <w:docPartBody>
        <w:p w:rsidR="006F3840" w:rsidRDefault="006F3840" w:rsidP="006F3840">
          <w:pPr>
            <w:pStyle w:val="D7E785ABBF08429D80242AAC0ADE8085"/>
          </w:pPr>
          <w:r w:rsidRPr="00263D2D">
            <w:rPr>
              <w:rStyle w:val="Platzhaltertext"/>
            </w:rPr>
            <w:t>Klicken Sie hier, um ein Datum einzugeben.</w:t>
          </w:r>
        </w:p>
      </w:docPartBody>
    </w:docPart>
    <w:docPart>
      <w:docPartPr>
        <w:name w:val="407620BF063749A08A7CFADA278EE13A"/>
        <w:category>
          <w:name w:val="Allgemein"/>
          <w:gallery w:val="placeholder"/>
        </w:category>
        <w:types>
          <w:type w:val="bbPlcHdr"/>
        </w:types>
        <w:behaviors>
          <w:behavior w:val="content"/>
        </w:behaviors>
        <w:guid w:val="{8447F45F-5539-4D6F-9F03-A27ACEDC5C99}"/>
      </w:docPartPr>
      <w:docPartBody>
        <w:p w:rsidR="006F3840" w:rsidRDefault="006F3840" w:rsidP="006F3840">
          <w:pPr>
            <w:pStyle w:val="407620BF063749A08A7CFADA278EE13A"/>
          </w:pPr>
          <w:r w:rsidRPr="00263D2D">
            <w:rPr>
              <w:rStyle w:val="Platzhaltertext"/>
            </w:rPr>
            <w:t>Klicken Sie hier, um ein Datum einzugeben.</w:t>
          </w:r>
        </w:p>
      </w:docPartBody>
    </w:docPart>
    <w:docPart>
      <w:docPartPr>
        <w:name w:val="E71265C029CA4C58AFA48A946A28C2F9"/>
        <w:category>
          <w:name w:val="Allgemein"/>
          <w:gallery w:val="placeholder"/>
        </w:category>
        <w:types>
          <w:type w:val="bbPlcHdr"/>
        </w:types>
        <w:behaviors>
          <w:behavior w:val="content"/>
        </w:behaviors>
        <w:guid w:val="{56495872-3FC1-4981-8638-3347952BB170}"/>
      </w:docPartPr>
      <w:docPartBody>
        <w:p w:rsidR="006F3840" w:rsidRDefault="006F3840" w:rsidP="006F3840">
          <w:pPr>
            <w:pStyle w:val="E71265C029CA4C58AFA48A946A28C2F9"/>
          </w:pPr>
          <w:r w:rsidRPr="00263D2D">
            <w:rPr>
              <w:rStyle w:val="Platzhaltertext"/>
            </w:rPr>
            <w:t>Klicken Sie hier, um Text einzugeben.</w:t>
          </w:r>
        </w:p>
      </w:docPartBody>
    </w:docPart>
    <w:docPart>
      <w:docPartPr>
        <w:name w:val="2D7F5647B0AE41519B616893BC5B0AE8"/>
        <w:category>
          <w:name w:val="Allgemein"/>
          <w:gallery w:val="placeholder"/>
        </w:category>
        <w:types>
          <w:type w:val="bbPlcHdr"/>
        </w:types>
        <w:behaviors>
          <w:behavior w:val="content"/>
        </w:behaviors>
        <w:guid w:val="{14FE3972-23AD-4C50-AFFE-2DD8ABD621E4}"/>
      </w:docPartPr>
      <w:docPartBody>
        <w:p w:rsidR="006F3840" w:rsidRDefault="006F3840" w:rsidP="006F3840">
          <w:pPr>
            <w:pStyle w:val="2D7F5647B0AE41519B616893BC5B0AE8"/>
          </w:pPr>
          <w:r w:rsidRPr="00263D2D">
            <w:rPr>
              <w:rStyle w:val="Platzhaltertext"/>
            </w:rPr>
            <w:t>Klicken Sie hier, um Text einzugeben.</w:t>
          </w:r>
        </w:p>
      </w:docPartBody>
    </w:docPart>
    <w:docPart>
      <w:docPartPr>
        <w:name w:val="DA6FF4CC8CB24ED7BFC594562E3DF4F3"/>
        <w:category>
          <w:name w:val="Allgemein"/>
          <w:gallery w:val="placeholder"/>
        </w:category>
        <w:types>
          <w:type w:val="bbPlcHdr"/>
        </w:types>
        <w:behaviors>
          <w:behavior w:val="content"/>
        </w:behaviors>
        <w:guid w:val="{15517286-2C45-4BF9-BB76-BFF8F2AB925C}"/>
      </w:docPartPr>
      <w:docPartBody>
        <w:p w:rsidR="006F3840" w:rsidRDefault="006F3840" w:rsidP="006F3840">
          <w:pPr>
            <w:pStyle w:val="DA6FF4CC8CB24ED7BFC594562E3DF4F3"/>
          </w:pPr>
          <w:r w:rsidRPr="00263D2D">
            <w:rPr>
              <w:rStyle w:val="Platzhaltertext"/>
            </w:rPr>
            <w:t>Klicken Sie hier, um Text einzugeben.</w:t>
          </w:r>
        </w:p>
      </w:docPartBody>
    </w:docPart>
    <w:docPart>
      <w:docPartPr>
        <w:name w:val="46BEFF89F6A3495C8BC1B7A7B1097189"/>
        <w:category>
          <w:name w:val="Allgemein"/>
          <w:gallery w:val="placeholder"/>
        </w:category>
        <w:types>
          <w:type w:val="bbPlcHdr"/>
        </w:types>
        <w:behaviors>
          <w:behavior w:val="content"/>
        </w:behaviors>
        <w:guid w:val="{31F9F658-17AE-41A2-9DA9-9F3C4D62F7B4}"/>
      </w:docPartPr>
      <w:docPartBody>
        <w:p w:rsidR="006F3840" w:rsidRDefault="006F3840" w:rsidP="006F3840">
          <w:pPr>
            <w:pStyle w:val="46BEFF89F6A3495C8BC1B7A7B1097189"/>
          </w:pPr>
          <w:r w:rsidRPr="00263D2D">
            <w:rPr>
              <w:rStyle w:val="Platzhaltertext"/>
            </w:rPr>
            <w:t>Klicken Sie hier, um Text einzugeben.</w:t>
          </w:r>
        </w:p>
      </w:docPartBody>
    </w:docPart>
    <w:docPart>
      <w:docPartPr>
        <w:name w:val="738910E45F92489AA5DFBF00018CD828"/>
        <w:category>
          <w:name w:val="Allgemein"/>
          <w:gallery w:val="placeholder"/>
        </w:category>
        <w:types>
          <w:type w:val="bbPlcHdr"/>
        </w:types>
        <w:behaviors>
          <w:behavior w:val="content"/>
        </w:behaviors>
        <w:guid w:val="{5290D834-DF2B-424E-9640-2F7E20E3DCD9}"/>
      </w:docPartPr>
      <w:docPartBody>
        <w:p w:rsidR="006F3840" w:rsidRDefault="006F3840" w:rsidP="006F3840">
          <w:pPr>
            <w:pStyle w:val="738910E45F92489AA5DFBF00018CD828"/>
          </w:pPr>
          <w:r w:rsidRPr="00263D2D">
            <w:rPr>
              <w:rStyle w:val="Platzhaltertext"/>
            </w:rPr>
            <w:t>Klicken Sie hier, um Text einzugeben.</w:t>
          </w:r>
        </w:p>
      </w:docPartBody>
    </w:docPart>
    <w:docPart>
      <w:docPartPr>
        <w:name w:val="84B5BDD225124275BF9F2930A130F529"/>
        <w:category>
          <w:name w:val="Allgemein"/>
          <w:gallery w:val="placeholder"/>
        </w:category>
        <w:types>
          <w:type w:val="bbPlcHdr"/>
        </w:types>
        <w:behaviors>
          <w:behavior w:val="content"/>
        </w:behaviors>
        <w:guid w:val="{02B6661A-82EE-4BFB-9730-1CA9E84475C2}"/>
      </w:docPartPr>
      <w:docPartBody>
        <w:p w:rsidR="006F3840" w:rsidRDefault="006F3840" w:rsidP="006F3840">
          <w:pPr>
            <w:pStyle w:val="84B5BDD225124275BF9F2930A130F529"/>
          </w:pPr>
          <w:r w:rsidRPr="00263D2D">
            <w:rPr>
              <w:rStyle w:val="Platzhaltertext"/>
            </w:rPr>
            <w:t>Klicken Sie hier, um Text einzugeben.</w:t>
          </w:r>
        </w:p>
      </w:docPartBody>
    </w:docPart>
    <w:docPart>
      <w:docPartPr>
        <w:name w:val="59E25D49BB9D4FD494D4E1C6DCB6DFAF"/>
        <w:category>
          <w:name w:val="Allgemein"/>
          <w:gallery w:val="placeholder"/>
        </w:category>
        <w:types>
          <w:type w:val="bbPlcHdr"/>
        </w:types>
        <w:behaviors>
          <w:behavior w:val="content"/>
        </w:behaviors>
        <w:guid w:val="{1B90E55C-CBCD-48FD-A5F7-6D0C7B9AA9D7}"/>
      </w:docPartPr>
      <w:docPartBody>
        <w:p w:rsidR="006F3840" w:rsidRDefault="006F3840" w:rsidP="006F3840">
          <w:pPr>
            <w:pStyle w:val="59E25D49BB9D4FD494D4E1C6DCB6DFAF"/>
          </w:pPr>
          <w:r w:rsidRPr="00263D2D">
            <w:rPr>
              <w:rStyle w:val="Platzhaltertext"/>
            </w:rPr>
            <w:t>Klicken Sie hier, um Text einzugeben.</w:t>
          </w:r>
        </w:p>
      </w:docPartBody>
    </w:docPart>
    <w:docPart>
      <w:docPartPr>
        <w:name w:val="459E4B2957E14C7FBBD6B38F084098FC"/>
        <w:category>
          <w:name w:val="Allgemein"/>
          <w:gallery w:val="placeholder"/>
        </w:category>
        <w:types>
          <w:type w:val="bbPlcHdr"/>
        </w:types>
        <w:behaviors>
          <w:behavior w:val="content"/>
        </w:behaviors>
        <w:guid w:val="{B564FA14-EFC3-4C03-BCDD-1BA603FA673F}"/>
      </w:docPartPr>
      <w:docPartBody>
        <w:p w:rsidR="006F3840" w:rsidRDefault="006F3840" w:rsidP="006F3840">
          <w:pPr>
            <w:pStyle w:val="459E4B2957E14C7FBBD6B38F084098FC"/>
          </w:pPr>
          <w:r w:rsidRPr="00263D2D">
            <w:rPr>
              <w:rStyle w:val="Platzhaltertext"/>
            </w:rPr>
            <w:t>Klicken Sie hier, um Text einzugeben.</w:t>
          </w:r>
        </w:p>
      </w:docPartBody>
    </w:docPart>
    <w:docPart>
      <w:docPartPr>
        <w:name w:val="56739FCE4FD84C808F4781658BC0A96B"/>
        <w:category>
          <w:name w:val="Allgemein"/>
          <w:gallery w:val="placeholder"/>
        </w:category>
        <w:types>
          <w:type w:val="bbPlcHdr"/>
        </w:types>
        <w:behaviors>
          <w:behavior w:val="content"/>
        </w:behaviors>
        <w:guid w:val="{72DD7328-405E-4664-89EE-601E291F1E55}"/>
      </w:docPartPr>
      <w:docPartBody>
        <w:p w:rsidR="006F3840" w:rsidRDefault="006F3840" w:rsidP="006F3840">
          <w:pPr>
            <w:pStyle w:val="56739FCE4FD84C808F4781658BC0A96B"/>
          </w:pPr>
          <w:r w:rsidRPr="00263D2D">
            <w:rPr>
              <w:rStyle w:val="Platzhaltertext"/>
            </w:rPr>
            <w:t>Klicken Sie hier, um Text einzugeben.</w:t>
          </w:r>
        </w:p>
      </w:docPartBody>
    </w:docPart>
    <w:docPart>
      <w:docPartPr>
        <w:name w:val="37512ADC0A104EC8BB2901559B6C3B9E"/>
        <w:category>
          <w:name w:val="Allgemein"/>
          <w:gallery w:val="placeholder"/>
        </w:category>
        <w:types>
          <w:type w:val="bbPlcHdr"/>
        </w:types>
        <w:behaviors>
          <w:behavior w:val="content"/>
        </w:behaviors>
        <w:guid w:val="{9E02F1D0-0C85-4DF8-8EED-036236799774}"/>
      </w:docPartPr>
      <w:docPartBody>
        <w:p w:rsidR="006F3840" w:rsidRDefault="006F3840" w:rsidP="006F3840">
          <w:pPr>
            <w:pStyle w:val="37512ADC0A104EC8BB2901559B6C3B9E"/>
          </w:pPr>
          <w:r w:rsidRPr="00263D2D">
            <w:rPr>
              <w:rStyle w:val="Platzhaltertext"/>
            </w:rPr>
            <w:t>Klicken Sie hier, um Text einzugeben.</w:t>
          </w:r>
        </w:p>
      </w:docPartBody>
    </w:docPart>
    <w:docPart>
      <w:docPartPr>
        <w:name w:val="813D438389E34E8682D6F4161C57EA28"/>
        <w:category>
          <w:name w:val="Allgemein"/>
          <w:gallery w:val="placeholder"/>
        </w:category>
        <w:types>
          <w:type w:val="bbPlcHdr"/>
        </w:types>
        <w:behaviors>
          <w:behavior w:val="content"/>
        </w:behaviors>
        <w:guid w:val="{97E2821D-06BA-4646-9CC8-51D88B29FED3}"/>
      </w:docPartPr>
      <w:docPartBody>
        <w:p w:rsidR="006F3840" w:rsidRDefault="006F3840" w:rsidP="006F3840">
          <w:pPr>
            <w:pStyle w:val="813D438389E34E8682D6F4161C57EA28"/>
          </w:pPr>
          <w:r w:rsidRPr="00263D2D">
            <w:rPr>
              <w:rStyle w:val="Platzhaltertext"/>
            </w:rPr>
            <w:t>Klicken Sie hier, um Text einzugeben.</w:t>
          </w:r>
        </w:p>
      </w:docPartBody>
    </w:docPart>
    <w:docPart>
      <w:docPartPr>
        <w:name w:val="E98A413180B441D0A539B5747E2C5211"/>
        <w:category>
          <w:name w:val="Allgemein"/>
          <w:gallery w:val="placeholder"/>
        </w:category>
        <w:types>
          <w:type w:val="bbPlcHdr"/>
        </w:types>
        <w:behaviors>
          <w:behavior w:val="content"/>
        </w:behaviors>
        <w:guid w:val="{88DA9DB3-CC72-49DB-8FED-50C4EC09094F}"/>
      </w:docPartPr>
      <w:docPartBody>
        <w:p w:rsidR="006F3840" w:rsidRDefault="006F3840" w:rsidP="006F3840">
          <w:pPr>
            <w:pStyle w:val="E98A413180B441D0A539B5747E2C5211"/>
          </w:pPr>
          <w:r w:rsidRPr="00263D2D">
            <w:rPr>
              <w:rStyle w:val="Platzhaltertext"/>
            </w:rPr>
            <w:t>Klicken Sie hier, um Text einzugeben.</w:t>
          </w:r>
        </w:p>
      </w:docPartBody>
    </w:docPart>
    <w:docPart>
      <w:docPartPr>
        <w:name w:val="EF5EC3F130FD46428E27758837B6E475"/>
        <w:category>
          <w:name w:val="Allgemein"/>
          <w:gallery w:val="placeholder"/>
        </w:category>
        <w:types>
          <w:type w:val="bbPlcHdr"/>
        </w:types>
        <w:behaviors>
          <w:behavior w:val="content"/>
        </w:behaviors>
        <w:guid w:val="{720558FD-61E4-459A-9811-821656900B36}"/>
      </w:docPartPr>
      <w:docPartBody>
        <w:p w:rsidR="006F3840" w:rsidRDefault="006F3840" w:rsidP="006F3840">
          <w:pPr>
            <w:pStyle w:val="EF5EC3F130FD46428E27758837B6E475"/>
          </w:pPr>
          <w:r w:rsidRPr="00263D2D">
            <w:rPr>
              <w:rStyle w:val="Platzhaltertext"/>
            </w:rPr>
            <w:t>Klicken Sie hier, um Text einzugeben.</w:t>
          </w:r>
        </w:p>
      </w:docPartBody>
    </w:docPart>
    <w:docPart>
      <w:docPartPr>
        <w:name w:val="7C93F9A501E04D71BA247F9E2FD9293D"/>
        <w:category>
          <w:name w:val="Allgemein"/>
          <w:gallery w:val="placeholder"/>
        </w:category>
        <w:types>
          <w:type w:val="bbPlcHdr"/>
        </w:types>
        <w:behaviors>
          <w:behavior w:val="content"/>
        </w:behaviors>
        <w:guid w:val="{791C4AA9-FD42-4E5D-BB23-2FD961740CFE}"/>
      </w:docPartPr>
      <w:docPartBody>
        <w:p w:rsidR="006F3840" w:rsidRDefault="006F3840" w:rsidP="006F3840">
          <w:pPr>
            <w:pStyle w:val="7C93F9A501E04D71BA247F9E2FD9293D"/>
          </w:pPr>
          <w:r w:rsidRPr="00263D2D">
            <w:rPr>
              <w:rStyle w:val="Platzhaltertext"/>
            </w:rPr>
            <w:t>Klicken Sie hier, um Text einzugeben.</w:t>
          </w:r>
        </w:p>
      </w:docPartBody>
    </w:docPart>
    <w:docPart>
      <w:docPartPr>
        <w:name w:val="4EE7E00AD8464B5DB127C8F28B7112A6"/>
        <w:category>
          <w:name w:val="Allgemein"/>
          <w:gallery w:val="placeholder"/>
        </w:category>
        <w:types>
          <w:type w:val="bbPlcHdr"/>
        </w:types>
        <w:behaviors>
          <w:behavior w:val="content"/>
        </w:behaviors>
        <w:guid w:val="{49289789-FCD0-402B-9921-C2670A641AB1}"/>
      </w:docPartPr>
      <w:docPartBody>
        <w:p w:rsidR="00705630" w:rsidRDefault="00062850" w:rsidP="00062850">
          <w:pPr>
            <w:pStyle w:val="4EE7E00AD8464B5DB127C8F28B7112A6"/>
          </w:pPr>
          <w:r w:rsidRPr="00263D2D">
            <w:rPr>
              <w:rStyle w:val="Platzhaltertext"/>
            </w:rPr>
            <w:t>Klicken Sie hier, um ein Datum einzugeben.</w:t>
          </w:r>
        </w:p>
      </w:docPartBody>
    </w:docPart>
    <w:docPart>
      <w:docPartPr>
        <w:name w:val="177CD9E531834674A67F3005732FC61D"/>
        <w:category>
          <w:name w:val="Allgemein"/>
          <w:gallery w:val="placeholder"/>
        </w:category>
        <w:types>
          <w:type w:val="bbPlcHdr"/>
        </w:types>
        <w:behaviors>
          <w:behavior w:val="content"/>
        </w:behaviors>
        <w:guid w:val="{04AB9698-EDF1-4B61-87AE-71D026670516}"/>
      </w:docPartPr>
      <w:docPartBody>
        <w:p w:rsidR="00E94946" w:rsidRDefault="00893BAC" w:rsidP="00893BAC">
          <w:pPr>
            <w:pStyle w:val="177CD9E531834674A67F3005732FC61D"/>
          </w:pPr>
          <w:r w:rsidRPr="00263D2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40"/>
    <w:rsid w:val="00062850"/>
    <w:rsid w:val="006F3840"/>
    <w:rsid w:val="00705630"/>
    <w:rsid w:val="00893BAC"/>
    <w:rsid w:val="00E949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93BAC"/>
    <w:rPr>
      <w:color w:val="808080"/>
    </w:rPr>
  </w:style>
  <w:style w:type="paragraph" w:customStyle="1" w:styleId="BFC0BCCD0F1A426C8BE8399E248432AE">
    <w:name w:val="BFC0BCCD0F1A426C8BE8399E248432AE"/>
    <w:rsid w:val="006F3840"/>
  </w:style>
  <w:style w:type="paragraph" w:customStyle="1" w:styleId="CD3C0B72B271400D85EA2B3E06E8D720">
    <w:name w:val="CD3C0B72B271400D85EA2B3E06E8D720"/>
    <w:rsid w:val="006F3840"/>
  </w:style>
  <w:style w:type="paragraph" w:customStyle="1" w:styleId="FB19C18B1A924FCEA02ED0E639DD3EFF">
    <w:name w:val="FB19C18B1A924FCEA02ED0E639DD3EFF"/>
    <w:rsid w:val="006F3840"/>
  </w:style>
  <w:style w:type="paragraph" w:customStyle="1" w:styleId="19E9F9A7F0EA445287732F34DA5E8374">
    <w:name w:val="19E9F9A7F0EA445287732F34DA5E8374"/>
    <w:rsid w:val="006F3840"/>
  </w:style>
  <w:style w:type="paragraph" w:customStyle="1" w:styleId="A9F4A4AEE89E4DA381D92CE95DF62E69">
    <w:name w:val="A9F4A4AEE89E4DA381D92CE95DF62E69"/>
    <w:rsid w:val="006F3840"/>
  </w:style>
  <w:style w:type="paragraph" w:customStyle="1" w:styleId="BA02F09A785E494CA67642EE70568202">
    <w:name w:val="BA02F09A785E494CA67642EE70568202"/>
    <w:rsid w:val="006F3840"/>
  </w:style>
  <w:style w:type="paragraph" w:customStyle="1" w:styleId="F2AD7404BF124DAD8351AB2E902F104F">
    <w:name w:val="F2AD7404BF124DAD8351AB2E902F104F"/>
    <w:rsid w:val="006F3840"/>
  </w:style>
  <w:style w:type="paragraph" w:customStyle="1" w:styleId="4C3E952C70D24ECBB468A5484B355D1E">
    <w:name w:val="4C3E952C70D24ECBB468A5484B355D1E"/>
    <w:rsid w:val="006F3840"/>
  </w:style>
  <w:style w:type="paragraph" w:customStyle="1" w:styleId="D7E785ABBF08429D80242AAC0ADE8085">
    <w:name w:val="D7E785ABBF08429D80242AAC0ADE8085"/>
    <w:rsid w:val="006F3840"/>
  </w:style>
  <w:style w:type="paragraph" w:customStyle="1" w:styleId="407620BF063749A08A7CFADA278EE13A">
    <w:name w:val="407620BF063749A08A7CFADA278EE13A"/>
    <w:rsid w:val="006F3840"/>
  </w:style>
  <w:style w:type="paragraph" w:customStyle="1" w:styleId="E71265C029CA4C58AFA48A946A28C2F9">
    <w:name w:val="E71265C029CA4C58AFA48A946A28C2F9"/>
    <w:rsid w:val="006F3840"/>
  </w:style>
  <w:style w:type="paragraph" w:customStyle="1" w:styleId="2D7F5647B0AE41519B616893BC5B0AE8">
    <w:name w:val="2D7F5647B0AE41519B616893BC5B0AE8"/>
    <w:rsid w:val="006F3840"/>
  </w:style>
  <w:style w:type="paragraph" w:customStyle="1" w:styleId="DA6FF4CC8CB24ED7BFC594562E3DF4F3">
    <w:name w:val="DA6FF4CC8CB24ED7BFC594562E3DF4F3"/>
    <w:rsid w:val="006F3840"/>
  </w:style>
  <w:style w:type="paragraph" w:customStyle="1" w:styleId="46BEFF89F6A3495C8BC1B7A7B1097189">
    <w:name w:val="46BEFF89F6A3495C8BC1B7A7B1097189"/>
    <w:rsid w:val="006F3840"/>
  </w:style>
  <w:style w:type="paragraph" w:customStyle="1" w:styleId="4F0DA2C668DE42E0856D5BE5146A5DEA">
    <w:name w:val="4F0DA2C668DE42E0856D5BE5146A5DEA"/>
    <w:rsid w:val="006F3840"/>
  </w:style>
  <w:style w:type="paragraph" w:customStyle="1" w:styleId="738910E45F92489AA5DFBF00018CD828">
    <w:name w:val="738910E45F92489AA5DFBF00018CD828"/>
    <w:rsid w:val="006F3840"/>
  </w:style>
  <w:style w:type="paragraph" w:customStyle="1" w:styleId="84B5BDD225124275BF9F2930A130F529">
    <w:name w:val="84B5BDD225124275BF9F2930A130F529"/>
    <w:rsid w:val="006F3840"/>
  </w:style>
  <w:style w:type="paragraph" w:customStyle="1" w:styleId="59E25D49BB9D4FD494D4E1C6DCB6DFAF">
    <w:name w:val="59E25D49BB9D4FD494D4E1C6DCB6DFAF"/>
    <w:rsid w:val="006F3840"/>
  </w:style>
  <w:style w:type="paragraph" w:customStyle="1" w:styleId="459E4B2957E14C7FBBD6B38F084098FC">
    <w:name w:val="459E4B2957E14C7FBBD6B38F084098FC"/>
    <w:rsid w:val="006F3840"/>
  </w:style>
  <w:style w:type="paragraph" w:customStyle="1" w:styleId="56739FCE4FD84C808F4781658BC0A96B">
    <w:name w:val="56739FCE4FD84C808F4781658BC0A96B"/>
    <w:rsid w:val="006F3840"/>
  </w:style>
  <w:style w:type="paragraph" w:customStyle="1" w:styleId="37512ADC0A104EC8BB2901559B6C3B9E">
    <w:name w:val="37512ADC0A104EC8BB2901559B6C3B9E"/>
    <w:rsid w:val="006F3840"/>
  </w:style>
  <w:style w:type="paragraph" w:customStyle="1" w:styleId="813D438389E34E8682D6F4161C57EA28">
    <w:name w:val="813D438389E34E8682D6F4161C57EA28"/>
    <w:rsid w:val="006F3840"/>
  </w:style>
  <w:style w:type="paragraph" w:customStyle="1" w:styleId="E98A413180B441D0A539B5747E2C5211">
    <w:name w:val="E98A413180B441D0A539B5747E2C5211"/>
    <w:rsid w:val="006F3840"/>
  </w:style>
  <w:style w:type="paragraph" w:customStyle="1" w:styleId="EF5EC3F130FD46428E27758837B6E475">
    <w:name w:val="EF5EC3F130FD46428E27758837B6E475"/>
    <w:rsid w:val="006F3840"/>
  </w:style>
  <w:style w:type="paragraph" w:customStyle="1" w:styleId="7C93F9A501E04D71BA247F9E2FD9293D">
    <w:name w:val="7C93F9A501E04D71BA247F9E2FD9293D"/>
    <w:rsid w:val="006F3840"/>
  </w:style>
  <w:style w:type="paragraph" w:customStyle="1" w:styleId="4EE7E00AD8464B5DB127C8F28B7112A6">
    <w:name w:val="4EE7E00AD8464B5DB127C8F28B7112A6"/>
    <w:rsid w:val="00062850"/>
  </w:style>
  <w:style w:type="paragraph" w:customStyle="1" w:styleId="86B28E02CB854DC39E6C61F099C80D6F">
    <w:name w:val="86B28E02CB854DC39E6C61F099C80D6F"/>
    <w:rsid w:val="00062850"/>
  </w:style>
  <w:style w:type="paragraph" w:customStyle="1" w:styleId="177CD9E531834674A67F3005732FC61D">
    <w:name w:val="177CD9E531834674A67F3005732FC61D"/>
    <w:rsid w:val="00893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86083FAC.dotm</Template>
  <TotalTime>0</TotalTime>
  <Pages>6</Pages>
  <Words>1615</Words>
  <Characters>10181</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Muster-Gesamtbauentscheid für Gemeinden mit voller Baubewilligungskompetenz</vt:lpstr>
    </vt:vector>
  </TitlesOfParts>
  <Manager>T:\ARG\Bausteine\</Manager>
  <Company>JGK, AGR, Abteilung Bauen</Company>
  <LinksUpToDate>false</LinksUpToDate>
  <CharactersWithSpaces>11773</CharactersWithSpaces>
  <SharedDoc>false</SharedDoc>
  <HLinks>
    <vt:vector size="6" baseType="variant">
      <vt:variant>
        <vt:i4>5898292</vt:i4>
      </vt:variant>
      <vt:variant>
        <vt:i4>295</vt:i4>
      </vt:variant>
      <vt:variant>
        <vt:i4>0</vt:i4>
      </vt:variant>
      <vt:variant>
        <vt:i4>5</vt:i4>
      </vt:variant>
      <vt:variant>
        <vt:lpwstr>mailto:adb@erz.be.ch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Muster-Gesamtbauentscheid für Gemeinden mit voller Baubewilligungskompetenz</dc:title>
  <dc:subject>Muster-Gesamtbauentscheid für Gemeinden mit voller Baubewilligungskompetenz</dc:subject>
  <dc:creator>mdmj</dc:creator>
  <cp:lastModifiedBy>Zürcher Andrea, JGK-AGR-GeM</cp:lastModifiedBy>
  <cp:revision>2</cp:revision>
  <cp:lastPrinted>2018-06-26T10:20:00Z</cp:lastPrinted>
  <dcterms:created xsi:type="dcterms:W3CDTF">2020-03-26T12:08:00Z</dcterms:created>
  <dcterms:modified xsi:type="dcterms:W3CDTF">2020-03-26T12:08:00Z</dcterms:modified>
</cp:coreProperties>
</file>